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8E6" w:rsidRPr="003574EE" w:rsidRDefault="005B18E6" w:rsidP="00814FE3">
      <w:pPr>
        <w:spacing w:after="0"/>
        <w:jc w:val="both"/>
        <w:rPr>
          <w:rFonts w:ascii="Times New Roman" w:hAnsi="Times New Roman"/>
          <w:b/>
          <w:sz w:val="20"/>
          <w:szCs w:val="20"/>
          <w:u w:val="single"/>
        </w:rPr>
      </w:pPr>
    </w:p>
    <w:p w:rsidR="00DF0ED1" w:rsidRDefault="00DF0ED1" w:rsidP="00DF0ED1">
      <w:pPr>
        <w:pStyle w:val="afc"/>
      </w:pPr>
      <w:r>
        <w:t>РОССИЙСКАЯ ФЕДЕРАЦИЯ</w:t>
      </w:r>
    </w:p>
    <w:p w:rsidR="00DF0ED1" w:rsidRDefault="00DF0ED1" w:rsidP="00DF0ED1">
      <w:pPr>
        <w:jc w:val="center"/>
        <w:rPr>
          <w:b/>
          <w:sz w:val="28"/>
        </w:rPr>
      </w:pPr>
      <w:r>
        <w:rPr>
          <w:b/>
          <w:sz w:val="28"/>
        </w:rPr>
        <w:t>Иркутская область</w:t>
      </w:r>
    </w:p>
    <w:p w:rsidR="00DF0ED1" w:rsidRDefault="00DF0ED1" w:rsidP="00DF0ED1">
      <w:pPr>
        <w:pStyle w:val="1"/>
        <w:rPr>
          <w:b w:val="0"/>
        </w:rPr>
      </w:pPr>
      <w:r>
        <w:t>Администрация</w:t>
      </w:r>
    </w:p>
    <w:p w:rsidR="00DF0ED1" w:rsidRDefault="00DF0ED1" w:rsidP="00DF0ED1">
      <w:pPr>
        <w:jc w:val="center"/>
        <w:rPr>
          <w:b/>
          <w:sz w:val="32"/>
        </w:rPr>
      </w:pPr>
      <w:r>
        <w:rPr>
          <w:b/>
          <w:sz w:val="32"/>
        </w:rPr>
        <w:t>Звёзднинского городского поселения</w:t>
      </w:r>
    </w:p>
    <w:p w:rsidR="00DF0ED1" w:rsidRDefault="00DF0ED1" w:rsidP="00DF0ED1">
      <w:pPr>
        <w:jc w:val="center"/>
        <w:rPr>
          <w:b/>
          <w:sz w:val="28"/>
        </w:rPr>
      </w:pPr>
    </w:p>
    <w:p w:rsidR="00940408" w:rsidRDefault="00DF0ED1" w:rsidP="00F527AB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3574EE" w:rsidRPr="003574EE" w:rsidRDefault="00CC784B" w:rsidP="003574EE">
      <w:pPr>
        <w:jc w:val="both"/>
        <w:rPr>
          <w:b/>
          <w:sz w:val="28"/>
        </w:rPr>
      </w:pPr>
      <w:r>
        <w:rPr>
          <w:rFonts w:ascii="Times New Roman" w:hAnsi="Times New Roman"/>
          <w:b/>
          <w:sz w:val="24"/>
          <w:szCs w:val="24"/>
        </w:rPr>
        <w:t xml:space="preserve">«10» марта </w:t>
      </w:r>
      <w:r w:rsidR="003574EE" w:rsidRPr="003574EE">
        <w:rPr>
          <w:rFonts w:ascii="Times New Roman" w:hAnsi="Times New Roman"/>
          <w:b/>
          <w:sz w:val="24"/>
          <w:szCs w:val="24"/>
        </w:rPr>
        <w:t>2025</w:t>
      </w:r>
      <w:r>
        <w:rPr>
          <w:rFonts w:ascii="Times New Roman" w:hAnsi="Times New Roman"/>
          <w:b/>
          <w:sz w:val="24"/>
          <w:szCs w:val="24"/>
        </w:rPr>
        <w:t>г.</w:t>
      </w:r>
      <w:r w:rsidR="003574EE" w:rsidRPr="003574EE">
        <w:rPr>
          <w:b/>
          <w:sz w:val="28"/>
        </w:rPr>
        <w:t xml:space="preserve"> </w:t>
      </w:r>
      <w:r w:rsidR="003574EE">
        <w:rPr>
          <w:b/>
          <w:sz w:val="28"/>
        </w:rPr>
        <w:t xml:space="preserve">                                                                             </w:t>
      </w:r>
      <w:r>
        <w:rPr>
          <w:b/>
          <w:sz w:val="28"/>
        </w:rPr>
        <w:t xml:space="preserve">                            № 12</w:t>
      </w:r>
    </w:p>
    <w:p w:rsidR="003574EE" w:rsidRPr="00F527AB" w:rsidRDefault="003574EE" w:rsidP="00F527AB">
      <w:pPr>
        <w:jc w:val="center"/>
        <w:rPr>
          <w:b/>
          <w:sz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</w:tblGrid>
      <w:tr w:rsidR="00940408" w:rsidRPr="00DF57FC" w:rsidTr="00DF57FC">
        <w:trPr>
          <w:trHeight w:val="1713"/>
        </w:trPr>
        <w:tc>
          <w:tcPr>
            <w:tcW w:w="5495" w:type="dxa"/>
          </w:tcPr>
          <w:p w:rsidR="00C11293" w:rsidRPr="00C11293" w:rsidRDefault="00C11293" w:rsidP="00C11293">
            <w:pPr>
              <w:shd w:val="clear" w:color="auto" w:fill="FFFFFF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  <w:r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  <w:t>«</w:t>
            </w:r>
            <w:r w:rsidRPr="00C11293"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  <w:t>Об утверждении ведомственного перечня отдельных видов товаров, работ,</w:t>
            </w:r>
          </w:p>
          <w:p w:rsidR="00C11293" w:rsidRDefault="00C11293" w:rsidP="00C1129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C11293"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  <w:t>услуг, их потребительские свойства (в том числе качеств</w:t>
            </w:r>
            <w:r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  <w:t>о</w:t>
            </w:r>
            <w:r w:rsidRPr="00C11293"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  <w:t>) и</w:t>
            </w:r>
            <w:r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  <w:t xml:space="preserve"> </w:t>
            </w:r>
            <w:r w:rsidRPr="00C11293"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  <w:t xml:space="preserve">иные характеристики, </w:t>
            </w:r>
            <w:r w:rsidRPr="001C369F">
              <w:rPr>
                <w:color w:val="000000"/>
                <w:sz w:val="24"/>
                <w:szCs w:val="24"/>
              </w:rPr>
              <w:t>(в том числе предельные цены товаров, работ,</w:t>
            </w:r>
          </w:p>
          <w:p w:rsidR="00C11293" w:rsidRDefault="00C11293" w:rsidP="00C11293">
            <w:pPr>
              <w:shd w:val="clear" w:color="auto" w:fill="FFFFFF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  <w:r w:rsidRPr="001C369F">
              <w:rPr>
                <w:color w:val="000000"/>
                <w:sz w:val="24"/>
                <w:szCs w:val="24"/>
              </w:rPr>
              <w:t>услуг)»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C11293"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  <w:t xml:space="preserve">закупаемым </w:t>
            </w:r>
            <w:r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  <w:t>Администрацией</w:t>
            </w:r>
          </w:p>
          <w:p w:rsidR="00C11293" w:rsidRDefault="00C11293" w:rsidP="00C11293">
            <w:pPr>
              <w:shd w:val="clear" w:color="auto" w:fill="FFFFFF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  <w:r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  <w:t>Звёзднинского городского поселения</w:t>
            </w:r>
          </w:p>
          <w:p w:rsidR="00C11293" w:rsidRDefault="00C11293" w:rsidP="00C11293">
            <w:pPr>
              <w:shd w:val="clear" w:color="auto" w:fill="FFFFFF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  <w:r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  <w:t>Усть-Кутского муниципального образования</w:t>
            </w:r>
          </w:p>
          <w:p w:rsidR="00C11293" w:rsidRPr="00C11293" w:rsidRDefault="00C11293" w:rsidP="00C11293">
            <w:pPr>
              <w:shd w:val="clear" w:color="auto" w:fill="FFFFFF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  <w:r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  <w:t>Иркутской области»</w:t>
            </w:r>
          </w:p>
          <w:p w:rsidR="00BF4712" w:rsidRPr="00DF57FC" w:rsidRDefault="00BF4712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</w:tc>
      </w:tr>
    </w:tbl>
    <w:p w:rsidR="00F527AB" w:rsidRDefault="00F527AB" w:rsidP="003574EE">
      <w:pPr>
        <w:shd w:val="clear" w:color="auto" w:fill="FFFFFF"/>
        <w:spacing w:after="0" w:line="240" w:lineRule="auto"/>
        <w:ind w:firstLine="708"/>
        <w:jc w:val="both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F527AB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В соответствии с пунктом 2 части 4 статьи 19 Федерального закона от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F527AB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05.04.2013 № 44-ФЗ «О контрактной системе в сфере закупок товаров, работ,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F527AB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услуг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F527AB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для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F527AB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обеспечения</w:t>
      </w:r>
    </w:p>
    <w:p w:rsidR="00F527AB" w:rsidRPr="00F527AB" w:rsidRDefault="00F527AB" w:rsidP="003574E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г</w:t>
      </w:r>
      <w:r w:rsidRPr="00F527AB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осударственных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F527AB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и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F527AB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муниципальных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F527AB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нужд»,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F527AB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постановлением Правительства РФ от 08.09.2015 № 926 «Об утверждении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F527AB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Общих правил определения требований к закупаемым заказчиками отдельным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F527AB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видам товаров, работ, услуг (в том числе предельных цен товаров, работ,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F527AB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услуг)», постановлением администрации </w:t>
      </w:r>
      <w:proofErr w:type="spellStart"/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Звёзднинского</w:t>
      </w:r>
      <w:proofErr w:type="spellEnd"/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городского поселения </w:t>
      </w:r>
      <w:proofErr w:type="spellStart"/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Усть-Кутского</w:t>
      </w:r>
      <w:proofErr w:type="spellEnd"/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муниципального образования Иркутской области </w:t>
      </w:r>
      <w:r w:rsidRPr="00F527AB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от 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17.02.2021г.</w:t>
      </w:r>
      <w:r w:rsidRPr="00F527AB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№ 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14</w:t>
      </w:r>
      <w:r w:rsidRPr="00F527AB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«Об утверждении Требований к порядку разработки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F527AB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и принятия правовых актов о нормировании в сфере закупок для обеспечения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F527AB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муниципальных нужд </w:t>
      </w:r>
      <w:proofErr w:type="spellStart"/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Звёзднинского</w:t>
      </w:r>
      <w:proofErr w:type="spellEnd"/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городского поселения </w:t>
      </w:r>
      <w:proofErr w:type="spellStart"/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Усть-Кутского</w:t>
      </w:r>
      <w:proofErr w:type="spellEnd"/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муниципального образования Иркутской области</w:t>
      </w:r>
      <w:r w:rsidRPr="00F527AB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содержанию</w:t>
      </w:r>
      <w:r w:rsidR="003574EE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F527AB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указанных актов и обеспечению их исполнения»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,</w:t>
      </w:r>
    </w:p>
    <w:p w:rsidR="00373B26" w:rsidRDefault="00373B26" w:rsidP="003574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E53F1" w:rsidRDefault="00D6025A" w:rsidP="003574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EE043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ПОСТАНОВЛЯЮ:</w:t>
      </w:r>
    </w:p>
    <w:p w:rsidR="00BF4712" w:rsidRDefault="00BF4712" w:rsidP="003574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BE53F1" w:rsidRPr="00477AED" w:rsidRDefault="00136E61" w:rsidP="003574EE">
      <w:pPr>
        <w:shd w:val="clear" w:color="auto" w:fill="FFFFFF"/>
        <w:jc w:val="both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</w:t>
      </w:r>
      <w:r w:rsidR="00BE53F1" w:rsidRPr="00EE04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 </w:t>
      </w:r>
      <w:r w:rsidR="00C1129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Утвердить</w:t>
      </w:r>
      <w:r w:rsidR="00EC4E44" w:rsidRPr="00EE04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43A4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Ведо</w:t>
      </w:r>
      <w:r w:rsidR="004878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мственный перечень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услуг), </w:t>
      </w:r>
      <w:r w:rsidR="00477AED" w:rsidRPr="003574EE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закупаемым Администрацией </w:t>
      </w:r>
      <w:proofErr w:type="spellStart"/>
      <w:r w:rsidR="00477AED" w:rsidRPr="003574EE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Звёзднинского</w:t>
      </w:r>
      <w:proofErr w:type="spellEnd"/>
      <w:r w:rsidR="00477AED" w:rsidRPr="003574EE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городского поселения </w:t>
      </w:r>
      <w:proofErr w:type="spellStart"/>
      <w:r w:rsidR="00477AED" w:rsidRPr="003574EE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Усть-Кутского</w:t>
      </w:r>
      <w:proofErr w:type="spellEnd"/>
      <w:r w:rsidR="00477AED" w:rsidRPr="003574EE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муниципального образования Иркутской области»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77AE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(П</w:t>
      </w:r>
      <w:r w:rsidR="000347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риложение</w:t>
      </w:r>
      <w:r w:rsidR="00477AE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C2A90" w:rsidRPr="00EE04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</w:t>
      </w:r>
      <w:r w:rsidR="00477AE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="00E524F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)</w:t>
      </w:r>
    </w:p>
    <w:p w:rsidR="00373B26" w:rsidRDefault="00373B26" w:rsidP="003574EE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3B26">
        <w:rPr>
          <w:rFonts w:ascii="Times New Roman" w:eastAsiaTheme="minorHAnsi" w:hAnsi="Times New Roman"/>
          <w:sz w:val="24"/>
          <w:szCs w:val="24"/>
        </w:rPr>
        <w:t>2. Настоящее постановление подлежит размещению на официальном сайте единой информационной системы в сфере закупок (http://zakupki.gov.ru)</w:t>
      </w:r>
      <w:r w:rsidRPr="00373B26">
        <w:rPr>
          <w:rFonts w:ascii="Times New Roman" w:eastAsiaTheme="minorHAnsi" w:hAnsi="Times New Roman"/>
          <w:color w:val="000000" w:themeColor="text1"/>
          <w:sz w:val="24"/>
          <w:szCs w:val="24"/>
        </w:rPr>
        <w:t>, а также</w:t>
      </w:r>
      <w:r w:rsidRPr="00373B2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834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на </w:t>
      </w:r>
      <w:r w:rsidR="001457F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официальном сайте </w:t>
      </w:r>
      <w:r w:rsidRPr="00373B2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Администрации </w:t>
      </w:r>
      <w:r w:rsidR="00477AE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Звёзднинского</w:t>
      </w:r>
      <w:r w:rsidRPr="00373B2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77AE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городского поселения</w:t>
      </w:r>
      <w:r w:rsidRPr="00373B2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3574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</w:t>
      </w:r>
      <w:r w:rsidR="00477AED" w:rsidRPr="003574EE"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>www.Звёздный-адм.рф</w:t>
      </w:r>
      <w:r w:rsidRPr="003574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</w:t>
      </w:r>
      <w:r w:rsidRPr="00373B26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</w:t>
      </w:r>
      <w:r w:rsidRPr="00373B26">
        <w:rPr>
          <w:rFonts w:ascii="Times New Roman" w:eastAsiaTheme="minorHAnsi" w:hAnsi="Times New Roman"/>
          <w:sz w:val="24"/>
          <w:szCs w:val="24"/>
        </w:rPr>
        <w:t>в</w:t>
      </w:r>
      <w:r w:rsidRPr="00373B26">
        <w:rPr>
          <w:rFonts w:asciiTheme="minorHAnsi" w:eastAsiaTheme="minorHAnsi" w:hAnsiTheme="minorHAnsi" w:cstheme="minorBidi"/>
        </w:rPr>
        <w:t xml:space="preserve"> </w:t>
      </w:r>
      <w:r w:rsidRPr="00373B26">
        <w:rPr>
          <w:rFonts w:ascii="Times New Roman" w:eastAsiaTheme="minorHAnsi" w:hAnsi="Times New Roman"/>
          <w:sz w:val="24"/>
          <w:szCs w:val="24"/>
        </w:rPr>
        <w:t>информационно-телекоммуникационной сети Интернет</w:t>
      </w:r>
      <w:r w:rsidRPr="00373B2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</w:p>
    <w:p w:rsidR="00BF4712" w:rsidRDefault="00BF4712" w:rsidP="003574EE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F4712" w:rsidRDefault="00BF4712" w:rsidP="003574EE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76F6A" w:rsidRPr="00EE043E" w:rsidRDefault="00477AED" w:rsidP="003574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Глава</w:t>
      </w:r>
      <w:r w:rsidR="00E10EF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Звёзднинского</w:t>
      </w:r>
    </w:p>
    <w:p w:rsidR="00814FE3" w:rsidRDefault="00CC15B4" w:rsidP="003574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sectPr w:rsidR="00814FE3" w:rsidSect="00917B19">
          <w:pgSz w:w="11906" w:h="16838"/>
          <w:pgMar w:top="567" w:right="567" w:bottom="567" w:left="1418" w:header="709" w:footer="709" w:gutter="0"/>
          <w:cols w:space="708"/>
          <w:docGrid w:linePitch="360"/>
        </w:sectPr>
      </w:pPr>
      <w:r w:rsidRPr="00EE043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муниципального </w:t>
      </w:r>
      <w:r w:rsidR="00C76F6A" w:rsidRPr="00EE043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образования                        </w:t>
      </w:r>
      <w:r w:rsidR="00BE53F1" w:rsidRPr="00EE043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             </w:t>
      </w:r>
      <w:r w:rsidR="00C76F6A" w:rsidRPr="00EE043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  </w:t>
      </w:r>
      <w:r w:rsidR="00BE53F1" w:rsidRPr="00EE043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     </w:t>
      </w:r>
      <w:r w:rsidR="008C285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                </w:t>
      </w:r>
      <w:r w:rsidR="00BE53F1" w:rsidRPr="00EE043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</w:t>
      </w:r>
      <w:r w:rsidR="00477AE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В.С. Борисов</w:t>
      </w:r>
    </w:p>
    <w:p w:rsidR="00814FE3" w:rsidRPr="00814FE3" w:rsidRDefault="00814FE3" w:rsidP="00814FE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14FE3" w:rsidRPr="00814FE3" w:rsidRDefault="00814FE3" w:rsidP="00814FE3">
      <w:pPr>
        <w:spacing w:after="0" w:line="240" w:lineRule="auto"/>
        <w:jc w:val="right"/>
        <w:rPr>
          <w:rFonts w:ascii="Times New Roman" w:hAnsi="Times New Roman"/>
        </w:rPr>
      </w:pPr>
      <w:r w:rsidRPr="00814FE3">
        <w:rPr>
          <w:rFonts w:ascii="Times New Roman" w:hAnsi="Times New Roman"/>
        </w:rPr>
        <w:t>Приложение №1</w:t>
      </w:r>
    </w:p>
    <w:p w:rsidR="00814FE3" w:rsidRDefault="00814FE3" w:rsidP="00814FE3">
      <w:pPr>
        <w:spacing w:after="0" w:line="240" w:lineRule="auto"/>
        <w:jc w:val="right"/>
        <w:rPr>
          <w:rFonts w:ascii="Times New Roman" w:hAnsi="Times New Roman"/>
        </w:rPr>
      </w:pPr>
      <w:r w:rsidRPr="00814FE3">
        <w:rPr>
          <w:rFonts w:ascii="Times New Roman" w:hAnsi="Times New Roman"/>
        </w:rPr>
        <w:t xml:space="preserve">к постановлению Администрации </w:t>
      </w:r>
    </w:p>
    <w:p w:rsidR="00C11293" w:rsidRPr="00814FE3" w:rsidRDefault="00C11293" w:rsidP="00814FE3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Звёзднинского городского поселения</w:t>
      </w:r>
    </w:p>
    <w:p w:rsidR="00814FE3" w:rsidRPr="00814FE3" w:rsidRDefault="00814FE3" w:rsidP="00814FE3">
      <w:pPr>
        <w:spacing w:after="0" w:line="240" w:lineRule="auto"/>
        <w:jc w:val="right"/>
        <w:rPr>
          <w:rFonts w:ascii="Times New Roman" w:hAnsi="Times New Roman"/>
        </w:rPr>
      </w:pPr>
      <w:r w:rsidRPr="001A1AEF">
        <w:rPr>
          <w:rFonts w:ascii="Times New Roman" w:hAnsi="Times New Roman"/>
        </w:rPr>
        <w:t xml:space="preserve">от </w:t>
      </w:r>
      <w:r w:rsidR="00CC784B">
        <w:rPr>
          <w:rFonts w:ascii="Times New Roman" w:hAnsi="Times New Roman"/>
        </w:rPr>
        <w:t>10.03.2025</w:t>
      </w:r>
      <w:r w:rsidRPr="001A1AEF">
        <w:rPr>
          <w:rFonts w:ascii="Times New Roman" w:hAnsi="Times New Roman"/>
        </w:rPr>
        <w:t xml:space="preserve">г. № </w:t>
      </w:r>
      <w:r w:rsidR="00CC784B">
        <w:rPr>
          <w:rFonts w:ascii="Times New Roman" w:hAnsi="Times New Roman"/>
        </w:rPr>
        <w:t>12</w:t>
      </w:r>
    </w:p>
    <w:p w:rsidR="00636E97" w:rsidRPr="00636E97" w:rsidRDefault="00636E97" w:rsidP="00636E97">
      <w:pPr>
        <w:spacing w:after="0" w:line="240" w:lineRule="auto"/>
        <w:ind w:left="-111" w:right="-106"/>
        <w:jc w:val="center"/>
        <w:rPr>
          <w:rFonts w:ascii="Times New Roman" w:hAnsi="Times New Roman"/>
          <w:sz w:val="20"/>
          <w:szCs w:val="20"/>
        </w:rPr>
      </w:pPr>
    </w:p>
    <w:p w:rsidR="00636E97" w:rsidRPr="00636E97" w:rsidRDefault="00636E97" w:rsidP="00636E97">
      <w:pPr>
        <w:spacing w:after="0" w:line="240" w:lineRule="auto"/>
        <w:ind w:left="-111" w:right="-106"/>
        <w:jc w:val="center"/>
        <w:rPr>
          <w:rFonts w:ascii="Times New Roman" w:hAnsi="Times New Roman"/>
          <w:sz w:val="20"/>
          <w:szCs w:val="20"/>
        </w:rPr>
      </w:pPr>
      <w:r w:rsidRPr="00636E97">
        <w:rPr>
          <w:rFonts w:ascii="Times New Roman" w:hAnsi="Times New Roman"/>
          <w:sz w:val="20"/>
          <w:szCs w:val="20"/>
        </w:rPr>
        <w:t>ВЕДОМСТВЕННЫЙ ПЕРЕЧЕНЬ</w:t>
      </w:r>
    </w:p>
    <w:p w:rsidR="00636E97" w:rsidRPr="00636E97" w:rsidRDefault="00636E97" w:rsidP="00636E97">
      <w:pPr>
        <w:spacing w:after="0" w:line="240" w:lineRule="auto"/>
        <w:ind w:left="-111" w:right="-106"/>
        <w:jc w:val="center"/>
        <w:rPr>
          <w:rFonts w:ascii="Times New Roman" w:hAnsi="Times New Roman"/>
          <w:sz w:val="20"/>
          <w:szCs w:val="20"/>
        </w:rPr>
      </w:pPr>
      <w:r w:rsidRPr="00636E97">
        <w:rPr>
          <w:rFonts w:ascii="Times New Roman" w:hAnsi="Times New Roman"/>
          <w:sz w:val="20"/>
          <w:szCs w:val="20"/>
        </w:rPr>
        <w:t>отдельных видов товаров, работ, услуг, их потребительские свойства (в том числе качество)</w:t>
      </w:r>
    </w:p>
    <w:p w:rsidR="00636E97" w:rsidRPr="00636E97" w:rsidRDefault="00636E97" w:rsidP="00636E97">
      <w:pPr>
        <w:spacing w:after="0" w:line="240" w:lineRule="auto"/>
        <w:ind w:left="-111" w:right="-106"/>
        <w:jc w:val="center"/>
        <w:rPr>
          <w:rFonts w:ascii="Times New Roman" w:hAnsi="Times New Roman"/>
          <w:sz w:val="20"/>
          <w:szCs w:val="20"/>
        </w:rPr>
      </w:pPr>
      <w:r w:rsidRPr="00636E97">
        <w:rPr>
          <w:rFonts w:ascii="Times New Roman" w:hAnsi="Times New Roman"/>
          <w:sz w:val="20"/>
          <w:szCs w:val="20"/>
        </w:rPr>
        <w:t>и иные характеристики (в том числе предельные цены товаров, работ, услуг)</w:t>
      </w:r>
    </w:p>
    <w:p w:rsidR="00636E97" w:rsidRPr="00636E97" w:rsidRDefault="00636E97" w:rsidP="00636E97">
      <w:pPr>
        <w:spacing w:after="0" w:line="240" w:lineRule="auto"/>
        <w:ind w:left="-111" w:right="-106"/>
        <w:rPr>
          <w:rFonts w:ascii="Times New Roman" w:hAnsi="Times New Roman"/>
          <w:sz w:val="20"/>
          <w:szCs w:val="20"/>
        </w:rPr>
      </w:pPr>
    </w:p>
    <w:tbl>
      <w:tblPr>
        <w:tblW w:w="160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852"/>
        <w:gridCol w:w="2410"/>
        <w:gridCol w:w="850"/>
        <w:gridCol w:w="992"/>
        <w:gridCol w:w="1702"/>
        <w:gridCol w:w="1842"/>
        <w:gridCol w:w="1985"/>
        <w:gridCol w:w="2126"/>
        <w:gridCol w:w="1701"/>
        <w:gridCol w:w="992"/>
      </w:tblGrid>
      <w:tr w:rsidR="00636E97" w:rsidRPr="00636E97" w:rsidTr="00636E97">
        <w:trPr>
          <w:tblHeader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Код по                                                     ОКПД 2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Наименование отдельного вида товаров, работ, услуг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Требования к потребительским свойствам (в том числе качеству) и иным характеристикам (в том числе предельные цены), определенные в обязательном перечне отдельных видов товаров, работ, услуг, их потребительских свойств и иных характеристик, а также значений таких свойств и характеристик (в том числе предельных цен товаров, работ, услуг)  (далее - обязательный перечень)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764FA6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Требования к потребительским свойствам (в том числе качеству) и иным характеристикам (в том числе предельные цены), утвержденные муниципальным органом </w:t>
            </w:r>
            <w:r w:rsidR="00764FA6">
              <w:rPr>
                <w:rFonts w:ascii="Times New Roman" w:hAnsi="Times New Roman"/>
                <w:sz w:val="20"/>
                <w:szCs w:val="20"/>
                <w:lang w:eastAsia="ru-RU"/>
              </w:rPr>
              <w:t>Звезднинского</w:t>
            </w:r>
            <w:r w:rsidRPr="00636E9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64FA6">
              <w:rPr>
                <w:rFonts w:ascii="Times New Roman" w:hAnsi="Times New Roman"/>
                <w:sz w:val="20"/>
                <w:szCs w:val="20"/>
                <w:lang w:eastAsia="ru-RU"/>
              </w:rPr>
              <w:t>городского поселения</w:t>
            </w:r>
          </w:p>
        </w:tc>
      </w:tr>
      <w:tr w:rsidR="00636E97" w:rsidRPr="00636E97" w:rsidTr="00636E97">
        <w:trPr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код по ОКЕИ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значение характеристики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значение характеристики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обоснование отклонения значения характеристики от определенного в обязательном перечне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функциональное назначение </w:t>
            </w:r>
            <w:hyperlink r:id="rId6" w:anchor="P153" w:history="1">
              <w:r w:rsidRPr="00636E97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&lt;*&gt;</w:t>
              </w:r>
            </w:hyperlink>
          </w:p>
        </w:tc>
      </w:tr>
    </w:tbl>
    <w:p w:rsidR="00636E97" w:rsidRPr="00636E97" w:rsidRDefault="00636E97" w:rsidP="00636E97">
      <w:pPr>
        <w:spacing w:after="0" w:line="240" w:lineRule="auto"/>
        <w:ind w:left="-111" w:right="-106"/>
        <w:rPr>
          <w:rFonts w:ascii="Times New Roman" w:hAnsi="Times New Roman"/>
          <w:sz w:val="20"/>
          <w:szCs w:val="20"/>
        </w:rPr>
      </w:pPr>
    </w:p>
    <w:tbl>
      <w:tblPr>
        <w:tblW w:w="160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851"/>
        <w:gridCol w:w="2267"/>
        <w:gridCol w:w="709"/>
        <w:gridCol w:w="1275"/>
        <w:gridCol w:w="1984"/>
        <w:gridCol w:w="1559"/>
        <w:gridCol w:w="1984"/>
        <w:gridCol w:w="2125"/>
        <w:gridCol w:w="1701"/>
        <w:gridCol w:w="998"/>
      </w:tblGrid>
      <w:tr w:rsidR="00636E97" w:rsidRPr="00636E97" w:rsidTr="00636E97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636E97" w:rsidRPr="00636E97" w:rsidTr="00636E97">
        <w:tc>
          <w:tcPr>
            <w:tcW w:w="160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Отдельные виды товаров, работ, услуг, включенные в обязательный перечень</w:t>
            </w:r>
          </w:p>
        </w:tc>
      </w:tr>
      <w:tr w:rsidR="00636E97" w:rsidRPr="00636E97" w:rsidTr="00636E97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26.20.11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Машины вычислительные электронные цифровые портативные массой не более 10 кг для автоматической обработки данных («лэптопы», «ноутбуки», «</w:t>
            </w:r>
            <w:proofErr w:type="spellStart"/>
            <w:r w:rsidRPr="00636E97">
              <w:rPr>
                <w:rFonts w:ascii="Times New Roman" w:hAnsi="Times New Roman"/>
                <w:sz w:val="20"/>
                <w:szCs w:val="20"/>
              </w:rPr>
              <w:t>сабноут-буки</w:t>
            </w:r>
            <w:proofErr w:type="spellEnd"/>
            <w:r w:rsidRPr="00636E97">
              <w:rPr>
                <w:rFonts w:ascii="Times New Roman" w:hAnsi="Times New Roman"/>
                <w:sz w:val="20"/>
                <w:szCs w:val="20"/>
              </w:rPr>
              <w:t>»)</w:t>
            </w:r>
          </w:p>
        </w:tc>
        <w:tc>
          <w:tcPr>
            <w:tcW w:w="12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numPr>
                <w:ilvl w:val="1"/>
                <w:numId w:val="29"/>
              </w:numPr>
              <w:spacing w:after="0" w:line="240" w:lineRule="auto"/>
              <w:ind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Ноутбуки</w:t>
            </w: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764FA6">
            <w:pPr>
              <w:spacing w:after="0" w:line="240" w:lineRule="auto"/>
              <w:ind w:left="-111" w:right="-106"/>
              <w:rPr>
                <w:rFonts w:ascii="Times New Roman" w:hAnsi="Times New Roman"/>
                <w:b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Для всех категорий (групп) должностей Администрации </w:t>
            </w:r>
            <w:r w:rsidR="00764F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764FA6">
              <w:rPr>
                <w:rFonts w:ascii="Times New Roman" w:hAnsi="Times New Roman"/>
                <w:sz w:val="20"/>
                <w:szCs w:val="20"/>
              </w:rPr>
              <w:t>Звёзднинского</w:t>
            </w:r>
            <w:proofErr w:type="spellEnd"/>
            <w:r w:rsidR="00764FA6">
              <w:rPr>
                <w:rFonts w:ascii="Times New Roman" w:hAnsi="Times New Roman"/>
                <w:sz w:val="20"/>
                <w:szCs w:val="20"/>
              </w:rPr>
              <w:t xml:space="preserve"> городского поселения </w:t>
            </w:r>
            <w:proofErr w:type="spellStart"/>
            <w:r w:rsidRPr="00636E97">
              <w:rPr>
                <w:rFonts w:ascii="Times New Roman" w:hAnsi="Times New Roman"/>
                <w:sz w:val="20"/>
                <w:szCs w:val="20"/>
              </w:rPr>
              <w:t>Усть-Кутского</w:t>
            </w:r>
            <w:proofErr w:type="spellEnd"/>
            <w:r w:rsidRPr="00636E97">
              <w:rPr>
                <w:rFonts w:ascii="Times New Roman" w:hAnsi="Times New Roman"/>
                <w:sz w:val="20"/>
                <w:szCs w:val="20"/>
              </w:rPr>
              <w:t xml:space="preserve"> муниципального образования</w:t>
            </w:r>
            <w:r w:rsidR="00764FA6">
              <w:rPr>
                <w:rFonts w:ascii="Times New Roman" w:hAnsi="Times New Roman"/>
                <w:sz w:val="20"/>
                <w:szCs w:val="20"/>
              </w:rPr>
              <w:t xml:space="preserve"> Иркутской области</w:t>
            </w:r>
            <w:r w:rsidRPr="00636E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36E97">
              <w:rPr>
                <w:rFonts w:ascii="Times New Roman" w:hAnsi="Times New Roman"/>
                <w:bCs/>
                <w:sz w:val="20"/>
                <w:szCs w:val="20"/>
              </w:rPr>
              <w:t>и подведомственного ей казенного учреждения</w:t>
            </w: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039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Дюйм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размер экрана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размер экрана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не менее 15,6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тип экрана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тип экрана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глянцевый или матовый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-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подсветка экрана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подсветка экрана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  <w:lang w:val="en-US"/>
              </w:rPr>
              <w:t>LED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 xml:space="preserve"> (светодиодное)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разрешение экрана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разрешение экрана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не менее 1920*1080 </w:t>
            </w:r>
            <w:r w:rsidRPr="00636E97">
              <w:rPr>
                <w:rFonts w:ascii="Times New Roman" w:hAnsi="Times New Roman"/>
                <w:sz w:val="20"/>
                <w:szCs w:val="20"/>
                <w:lang w:val="en-US"/>
              </w:rPr>
              <w:t>dpi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166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Килограмм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вес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вес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не более 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тип процессора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тип процессора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не менее </w:t>
            </w:r>
            <w:r w:rsidRPr="00636E97">
              <w:rPr>
                <w:rFonts w:ascii="Times New Roman" w:hAnsi="Times New Roman"/>
                <w:color w:val="2E74B5"/>
                <w:sz w:val="20"/>
                <w:szCs w:val="20"/>
              </w:rPr>
              <w:t>8-ми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 xml:space="preserve"> ядер, 64-х разрядный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2931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Гигагерц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частота процессора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частота процессора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не менее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2553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Гигабайт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размер оперативной памяти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размер оперативной памяти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не менее </w:t>
            </w:r>
            <w:r w:rsidRPr="00636E97">
              <w:rPr>
                <w:rFonts w:ascii="Times New Roman" w:hAnsi="Times New Roman"/>
                <w:color w:val="2E74B5"/>
                <w:sz w:val="20"/>
                <w:szCs w:val="20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2553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Гигабайт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объем накопителя </w:t>
            </w:r>
            <w:r w:rsidRPr="00636E97">
              <w:rPr>
                <w:rFonts w:ascii="Times New Roman" w:hAnsi="Times New Roman"/>
                <w:color w:val="2E74B5"/>
                <w:sz w:val="20"/>
                <w:szCs w:val="20"/>
              </w:rPr>
              <w:t>данных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объем накопителя </w:t>
            </w:r>
            <w:r w:rsidRPr="00636E97">
              <w:rPr>
                <w:rFonts w:ascii="Times New Roman" w:hAnsi="Times New Roman"/>
                <w:color w:val="2E74B5"/>
                <w:sz w:val="20"/>
                <w:szCs w:val="20"/>
              </w:rPr>
              <w:t>данных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не менее </w:t>
            </w:r>
            <w:r w:rsidRPr="00636E97">
              <w:rPr>
                <w:rFonts w:ascii="Times New Roman" w:hAnsi="Times New Roman"/>
                <w:color w:val="2E74B5"/>
                <w:sz w:val="20"/>
                <w:szCs w:val="20"/>
              </w:rPr>
              <w:t>512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тип жесткого диска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тип жесткого диска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  <w:lang w:val="en-US"/>
              </w:rPr>
              <w:t>SSD M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 xml:space="preserve">.2 </w:t>
            </w:r>
            <w:r w:rsidRPr="00636E97">
              <w:rPr>
                <w:rFonts w:ascii="Times New Roman" w:hAnsi="Times New Roman"/>
                <w:sz w:val="20"/>
                <w:szCs w:val="20"/>
                <w:lang w:val="en-US"/>
              </w:rPr>
              <w:t>PCIe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оптический привод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оптический привод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допустимо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наличие модулей </w:t>
            </w:r>
            <w:proofErr w:type="spellStart"/>
            <w:r w:rsidRPr="00636E97">
              <w:rPr>
                <w:rFonts w:ascii="Times New Roman" w:hAnsi="Times New Roman"/>
                <w:sz w:val="20"/>
                <w:szCs w:val="20"/>
              </w:rPr>
              <w:t>Wi-Fi</w:t>
            </w:r>
            <w:proofErr w:type="spellEnd"/>
            <w:r w:rsidRPr="00636E97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636E97">
              <w:rPr>
                <w:rFonts w:ascii="Times New Roman" w:hAnsi="Times New Roman"/>
                <w:sz w:val="20"/>
                <w:szCs w:val="20"/>
              </w:rPr>
              <w:t>Bluetooth</w:t>
            </w:r>
            <w:proofErr w:type="spellEnd"/>
            <w:r w:rsidRPr="00636E97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636E97">
              <w:rPr>
                <w:rFonts w:ascii="Times New Roman" w:hAnsi="Times New Roman"/>
                <w:sz w:val="20"/>
                <w:szCs w:val="20"/>
                <w:lang w:val="en-US"/>
              </w:rPr>
              <w:t>LAN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 xml:space="preserve"> (10/100Мбит/сек)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наличие модулей </w:t>
            </w:r>
            <w:proofErr w:type="spellStart"/>
            <w:r w:rsidRPr="00636E97">
              <w:rPr>
                <w:rFonts w:ascii="Times New Roman" w:hAnsi="Times New Roman"/>
                <w:sz w:val="20"/>
                <w:szCs w:val="20"/>
              </w:rPr>
              <w:t>Wi-Fi</w:t>
            </w:r>
            <w:proofErr w:type="spellEnd"/>
            <w:r w:rsidRPr="00636E97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636E97">
              <w:rPr>
                <w:rFonts w:ascii="Times New Roman" w:hAnsi="Times New Roman"/>
                <w:sz w:val="20"/>
                <w:szCs w:val="20"/>
              </w:rPr>
              <w:t>Bluetooth</w:t>
            </w:r>
            <w:proofErr w:type="spellEnd"/>
            <w:r w:rsidRPr="00636E97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636E97">
              <w:rPr>
                <w:rFonts w:ascii="Times New Roman" w:hAnsi="Times New Roman"/>
                <w:sz w:val="20"/>
                <w:szCs w:val="20"/>
                <w:lang w:val="en-US"/>
              </w:rPr>
              <w:t>LAN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 xml:space="preserve"> (10/100Мбит/сек.)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тип видеоадаптера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тип видеоадаптера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интегрированный или дискретный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356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Час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время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время работы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не менее </w:t>
            </w:r>
            <w:r w:rsidRPr="00636E97">
              <w:rPr>
                <w:rFonts w:ascii="Times New Roman" w:hAnsi="Times New Roman"/>
                <w:color w:val="2E74B5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операционная система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операционная система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не обязательно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предустановленное программное обеспечение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предустановленное программное обеспечение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не обязательно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клавиатура ноутбука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клавиатура ноутбука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островного типа с цифровым блоком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блок питания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блок питания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383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не более </w:t>
            </w:r>
            <w:r w:rsidRPr="00636E97">
              <w:rPr>
                <w:rFonts w:ascii="Times New Roman" w:hAnsi="Times New Roman"/>
                <w:color w:val="2E74B5"/>
                <w:sz w:val="20"/>
                <w:szCs w:val="20"/>
              </w:rPr>
              <w:t>200 000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numPr>
                <w:ilvl w:val="1"/>
                <w:numId w:val="30"/>
              </w:numPr>
              <w:spacing w:after="0" w:line="240" w:lineRule="auto"/>
              <w:ind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Планшетные компьютеры</w:t>
            </w:r>
          </w:p>
        </w:tc>
      </w:tr>
      <w:tr w:rsidR="00636E97" w:rsidRPr="00636E97" w:rsidTr="00636E97"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764FA6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b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Для всех категорий (групп) должностей Администрации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Звёзднинского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городского поселения </w:t>
            </w:r>
            <w:proofErr w:type="spellStart"/>
            <w:r w:rsidRPr="00636E97">
              <w:rPr>
                <w:rFonts w:ascii="Times New Roman" w:hAnsi="Times New Roman"/>
                <w:sz w:val="20"/>
                <w:szCs w:val="20"/>
              </w:rPr>
              <w:t>Усть-Кутского</w:t>
            </w:r>
            <w:proofErr w:type="spellEnd"/>
            <w:r w:rsidRPr="00636E97">
              <w:rPr>
                <w:rFonts w:ascii="Times New Roman" w:hAnsi="Times New Roman"/>
                <w:sz w:val="20"/>
                <w:szCs w:val="20"/>
              </w:rPr>
              <w:t xml:space="preserve"> муниципального образования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Иркутской области</w:t>
            </w:r>
            <w:r w:rsidRPr="00636E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36E97">
              <w:rPr>
                <w:rFonts w:ascii="Times New Roman" w:hAnsi="Times New Roman"/>
                <w:bCs/>
                <w:sz w:val="20"/>
                <w:szCs w:val="20"/>
              </w:rPr>
              <w:t>и подведомственного ей казенного учреждения</w:t>
            </w:r>
          </w:p>
        </w:tc>
      </w:tr>
      <w:tr w:rsidR="00636E97" w:rsidRPr="00636E97" w:rsidTr="00636E97"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039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Дюйм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размер экрана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размер экрана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не менее </w:t>
            </w:r>
            <w:r w:rsidRPr="00636E97">
              <w:rPr>
                <w:rFonts w:ascii="Times New Roman" w:hAnsi="Times New Roman"/>
                <w:color w:val="2E74B5"/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тип экрана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тип экрана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глянцевый или матовый, сенсорный, емкостный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разрешение экрана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разрешение экрана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не менее 2880*1800 </w:t>
            </w:r>
            <w:r w:rsidRPr="00636E97">
              <w:rPr>
                <w:rFonts w:ascii="Times New Roman" w:hAnsi="Times New Roman"/>
                <w:sz w:val="20"/>
                <w:szCs w:val="20"/>
                <w:lang w:val="en-US"/>
              </w:rPr>
              <w:t>dpi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166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Килограмм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вес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вес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не более </w:t>
            </w:r>
            <w:r w:rsidRPr="00636E97">
              <w:rPr>
                <w:rFonts w:ascii="Times New Roman" w:hAnsi="Times New Roman"/>
                <w:color w:val="2E74B5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тип процессора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тип процессора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не менее </w:t>
            </w:r>
            <w:r w:rsidRPr="00636E97">
              <w:rPr>
                <w:rFonts w:ascii="Times New Roman" w:hAnsi="Times New Roman"/>
                <w:color w:val="2E74B5"/>
                <w:sz w:val="20"/>
                <w:szCs w:val="20"/>
              </w:rPr>
              <w:t>8-ми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 xml:space="preserve"> ядер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2931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Гигагерц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частота процессора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частота процессора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не менее </w:t>
            </w:r>
            <w:r w:rsidRPr="00636E97">
              <w:rPr>
                <w:rFonts w:ascii="Times New Roman" w:hAnsi="Times New Roman"/>
                <w:color w:val="2E74B5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2553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Гигабайт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размер оперативной памяти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размер оперативной памяти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не менее </w:t>
            </w:r>
            <w:r w:rsidRPr="00636E97">
              <w:rPr>
                <w:rFonts w:ascii="Times New Roman" w:hAnsi="Times New Roman"/>
                <w:color w:val="2E74B5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rPr>
          <w:trHeight w:val="46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2553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Гигабайт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color w:val="2E74B5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объем накопителя данных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объем накопителя данных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color w:val="2E74B5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не менее</w:t>
            </w:r>
            <w:r w:rsidRPr="00636E97">
              <w:rPr>
                <w:rFonts w:ascii="Times New Roman" w:hAnsi="Times New Roman"/>
                <w:color w:val="2E74B5"/>
                <w:sz w:val="20"/>
                <w:szCs w:val="20"/>
              </w:rPr>
              <w:t xml:space="preserve"> 64</w:t>
            </w:r>
          </w:p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наличие модулей </w:t>
            </w:r>
            <w:proofErr w:type="spellStart"/>
            <w:r w:rsidRPr="00636E97">
              <w:rPr>
                <w:rFonts w:ascii="Times New Roman" w:hAnsi="Times New Roman"/>
                <w:sz w:val="20"/>
                <w:szCs w:val="20"/>
              </w:rPr>
              <w:t>Wi-Fi</w:t>
            </w:r>
            <w:proofErr w:type="spellEnd"/>
            <w:r w:rsidRPr="00636E97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636E97">
              <w:rPr>
                <w:rFonts w:ascii="Times New Roman" w:hAnsi="Times New Roman"/>
                <w:sz w:val="20"/>
                <w:szCs w:val="20"/>
              </w:rPr>
              <w:t>Bluetooth</w:t>
            </w:r>
            <w:proofErr w:type="spellEnd"/>
            <w:r w:rsidRPr="00636E97">
              <w:rPr>
                <w:rFonts w:ascii="Times New Roman" w:hAnsi="Times New Roman"/>
                <w:sz w:val="20"/>
                <w:szCs w:val="20"/>
              </w:rPr>
              <w:t>, поддержки 3G, 4</w:t>
            </w:r>
            <w:r w:rsidRPr="00636E97">
              <w:rPr>
                <w:rFonts w:ascii="Times New Roman" w:hAnsi="Times New Roman"/>
                <w:sz w:val="20"/>
                <w:szCs w:val="20"/>
                <w:lang w:val="en-US"/>
              </w:rPr>
              <w:t>G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 xml:space="preserve"> (UMTS), </w:t>
            </w:r>
            <w:r w:rsidRPr="00636E97">
              <w:rPr>
                <w:rFonts w:ascii="Times New Roman" w:hAnsi="Times New Roman"/>
                <w:sz w:val="20"/>
                <w:szCs w:val="20"/>
                <w:lang w:val="en-US"/>
              </w:rPr>
              <w:t>GPS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>, ГЛОНАСС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наличие модулей </w:t>
            </w:r>
            <w:proofErr w:type="spellStart"/>
            <w:r w:rsidRPr="00636E97">
              <w:rPr>
                <w:rFonts w:ascii="Times New Roman" w:hAnsi="Times New Roman"/>
                <w:sz w:val="20"/>
                <w:szCs w:val="20"/>
              </w:rPr>
              <w:t>Wi-Fi</w:t>
            </w:r>
            <w:proofErr w:type="spellEnd"/>
            <w:r w:rsidRPr="00636E97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636E97">
              <w:rPr>
                <w:rFonts w:ascii="Times New Roman" w:hAnsi="Times New Roman"/>
                <w:sz w:val="20"/>
                <w:szCs w:val="20"/>
              </w:rPr>
              <w:t>Bluetooth</w:t>
            </w:r>
            <w:proofErr w:type="spellEnd"/>
            <w:r w:rsidRPr="00636E97">
              <w:rPr>
                <w:rFonts w:ascii="Times New Roman" w:hAnsi="Times New Roman"/>
                <w:sz w:val="20"/>
                <w:szCs w:val="20"/>
              </w:rPr>
              <w:t>, поддержки 3G, 4</w:t>
            </w:r>
            <w:r w:rsidRPr="00636E97">
              <w:rPr>
                <w:rFonts w:ascii="Times New Roman" w:hAnsi="Times New Roman"/>
                <w:sz w:val="20"/>
                <w:szCs w:val="20"/>
                <w:lang w:val="en-US"/>
              </w:rPr>
              <w:t>G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 xml:space="preserve"> (UMTS), </w:t>
            </w:r>
            <w:r w:rsidRPr="00636E97">
              <w:rPr>
                <w:rFonts w:ascii="Times New Roman" w:hAnsi="Times New Roman"/>
                <w:sz w:val="20"/>
                <w:szCs w:val="20"/>
                <w:lang w:val="en-US"/>
              </w:rPr>
              <w:t>GPS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>, ГЛОНАСС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наличие модулей</w:t>
            </w:r>
          </w:p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6E97">
              <w:rPr>
                <w:rFonts w:ascii="Times New Roman" w:hAnsi="Times New Roman"/>
                <w:sz w:val="20"/>
                <w:szCs w:val="20"/>
              </w:rPr>
              <w:t>Wi-Fi</w:t>
            </w:r>
            <w:proofErr w:type="spellEnd"/>
            <w:r w:rsidRPr="00636E97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636E97">
              <w:rPr>
                <w:rFonts w:ascii="Times New Roman" w:hAnsi="Times New Roman"/>
                <w:sz w:val="20"/>
                <w:szCs w:val="20"/>
              </w:rPr>
              <w:t>Bluetooth</w:t>
            </w:r>
            <w:proofErr w:type="spellEnd"/>
            <w:r w:rsidRPr="00636E97">
              <w:rPr>
                <w:rFonts w:ascii="Times New Roman" w:hAnsi="Times New Roman"/>
                <w:sz w:val="20"/>
                <w:szCs w:val="20"/>
              </w:rPr>
              <w:t xml:space="preserve">, поддержка 3G, наличие </w:t>
            </w:r>
            <w:r w:rsidRPr="00636E97">
              <w:rPr>
                <w:rFonts w:ascii="Times New Roman" w:hAnsi="Times New Roman"/>
                <w:sz w:val="20"/>
                <w:szCs w:val="20"/>
                <w:lang w:val="en-US"/>
              </w:rPr>
              <w:t>GPS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>-приёмника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356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Час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время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время работы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не менее </w:t>
            </w:r>
            <w:r w:rsidRPr="00636E97">
              <w:rPr>
                <w:rFonts w:ascii="Times New Roman" w:hAnsi="Times New Roman"/>
                <w:color w:val="2E74B5"/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операционная система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операционная система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предустановленное программное обеспечение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предустановленное программное обеспечение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rPr>
          <w:trHeight w:val="17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383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не более 60 000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rPr>
          <w:trHeight w:val="22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2</w:t>
            </w:r>
          </w:p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26.20.15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</w:t>
            </w:r>
          </w:p>
        </w:tc>
        <w:tc>
          <w:tcPr>
            <w:tcW w:w="12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 2.1. Компьютер персональный настольный, рабочая станция вывода (моноблок/системный блок и монитор)</w:t>
            </w:r>
          </w:p>
        </w:tc>
      </w:tr>
      <w:tr w:rsidR="00636E97" w:rsidRPr="00636E97" w:rsidTr="00636E97">
        <w:trPr>
          <w:trHeight w:val="24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764FA6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b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Для всех категорий (групп) должностей Администрации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Звёзднинского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городского поселения </w:t>
            </w:r>
            <w:proofErr w:type="spellStart"/>
            <w:r w:rsidRPr="00636E97">
              <w:rPr>
                <w:rFonts w:ascii="Times New Roman" w:hAnsi="Times New Roman"/>
                <w:sz w:val="20"/>
                <w:szCs w:val="20"/>
              </w:rPr>
              <w:t>Усть-Кутского</w:t>
            </w:r>
            <w:proofErr w:type="spellEnd"/>
            <w:r w:rsidRPr="00636E97">
              <w:rPr>
                <w:rFonts w:ascii="Times New Roman" w:hAnsi="Times New Roman"/>
                <w:sz w:val="20"/>
                <w:szCs w:val="20"/>
              </w:rPr>
              <w:t xml:space="preserve"> муниципального образования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Иркутской области</w:t>
            </w:r>
            <w:r w:rsidRPr="00636E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36E97">
              <w:rPr>
                <w:rFonts w:ascii="Times New Roman" w:hAnsi="Times New Roman"/>
                <w:bCs/>
                <w:sz w:val="20"/>
                <w:szCs w:val="20"/>
              </w:rPr>
              <w:t>и подведомственного ей казенного учреждения</w:t>
            </w: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Тип (моноблок/ системный блок и монитор)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тип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моноблок/ системный блок и монитор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039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Дюйм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Размер экрана/ монитора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размер экрана/ монитора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не менее </w:t>
            </w:r>
            <w:r w:rsidRPr="00636E97">
              <w:rPr>
                <w:rFonts w:ascii="Times New Roman" w:hAnsi="Times New Roman"/>
                <w:color w:val="2E74B5"/>
                <w:sz w:val="20"/>
                <w:szCs w:val="20"/>
              </w:rPr>
              <w:t xml:space="preserve">21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-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тип экрана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тип экрана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глянцевый или матовый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- </w:t>
            </w: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-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подсветка экрана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подсветка экрана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  <w:lang w:val="en-US"/>
              </w:rPr>
              <w:t>LED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 xml:space="preserve"> (светодиодное)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- </w:t>
            </w: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разрешение экрана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разрешение экрана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не менее 1920*1080 </w:t>
            </w:r>
            <w:r w:rsidRPr="00636E97">
              <w:rPr>
                <w:rFonts w:ascii="Times New Roman" w:hAnsi="Times New Roman"/>
                <w:sz w:val="20"/>
                <w:szCs w:val="20"/>
                <w:lang w:val="en-US"/>
              </w:rPr>
              <w:t>dpi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тип процессора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тип процессора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не менее </w:t>
            </w:r>
            <w:r w:rsidRPr="00636E97">
              <w:rPr>
                <w:rFonts w:ascii="Times New Roman" w:hAnsi="Times New Roman"/>
                <w:color w:val="2E74B5"/>
                <w:sz w:val="20"/>
                <w:szCs w:val="20"/>
              </w:rPr>
              <w:t>8-ми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 xml:space="preserve"> ядер, 64-х разрядный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2931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Гигагерц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частота процессора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частота процессора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не менее </w:t>
            </w:r>
            <w:r w:rsidRPr="00636E97">
              <w:rPr>
                <w:rFonts w:ascii="Times New Roman" w:hAnsi="Times New Roman"/>
                <w:color w:val="2E74B5"/>
                <w:sz w:val="20"/>
                <w:szCs w:val="20"/>
              </w:rPr>
              <w:t>3,6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2553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Гигабайт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размер оперативной памяти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размер оперативной памяти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не менее </w:t>
            </w:r>
            <w:r w:rsidRPr="00636E97">
              <w:rPr>
                <w:rFonts w:ascii="Times New Roman" w:hAnsi="Times New Roman"/>
                <w:color w:val="2E74B5"/>
                <w:sz w:val="20"/>
                <w:szCs w:val="20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2553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Гигабайт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объем </w:t>
            </w:r>
            <w:r w:rsidRPr="00636E97">
              <w:rPr>
                <w:rFonts w:ascii="Times New Roman" w:hAnsi="Times New Roman"/>
                <w:color w:val="2E74B5"/>
                <w:sz w:val="20"/>
                <w:szCs w:val="20"/>
                <w:lang w:val="en-US"/>
              </w:rPr>
              <w:t xml:space="preserve">SSD 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накопителя </w:t>
            </w:r>
            <w:r w:rsidRPr="00636E97">
              <w:rPr>
                <w:rFonts w:ascii="Times New Roman" w:hAnsi="Times New Roman"/>
                <w:color w:val="2E74B5"/>
                <w:sz w:val="20"/>
                <w:szCs w:val="20"/>
              </w:rPr>
              <w:t>данных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объем </w:t>
            </w:r>
            <w:r w:rsidRPr="00636E97">
              <w:rPr>
                <w:rFonts w:ascii="Times New Roman" w:hAnsi="Times New Roman"/>
                <w:color w:val="2E74B5"/>
                <w:sz w:val="20"/>
                <w:szCs w:val="20"/>
                <w:lang w:val="en-US"/>
              </w:rPr>
              <w:t xml:space="preserve">SSD 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накопителя </w:t>
            </w:r>
            <w:r w:rsidRPr="00636E97">
              <w:rPr>
                <w:rFonts w:ascii="Times New Roman" w:hAnsi="Times New Roman"/>
                <w:color w:val="2E74B5"/>
                <w:sz w:val="20"/>
                <w:szCs w:val="20"/>
              </w:rPr>
              <w:t>данных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не менее </w:t>
            </w:r>
            <w:r w:rsidRPr="00636E97">
              <w:rPr>
                <w:rFonts w:ascii="Times New Roman" w:hAnsi="Times New Roman"/>
                <w:color w:val="2E74B5"/>
                <w:sz w:val="20"/>
                <w:szCs w:val="20"/>
              </w:rPr>
              <w:t xml:space="preserve">512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тип </w:t>
            </w:r>
            <w:r w:rsidRPr="00636E97">
              <w:rPr>
                <w:rFonts w:ascii="Times New Roman" w:hAnsi="Times New Roman"/>
                <w:color w:val="2E74B5"/>
                <w:sz w:val="20"/>
                <w:szCs w:val="20"/>
                <w:lang w:val="en-US"/>
              </w:rPr>
              <w:t>SSD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тип </w:t>
            </w:r>
            <w:r w:rsidRPr="00636E97">
              <w:rPr>
                <w:rFonts w:ascii="Times New Roman" w:hAnsi="Times New Roman"/>
                <w:color w:val="2E74B5"/>
                <w:sz w:val="20"/>
                <w:szCs w:val="20"/>
                <w:lang w:val="en-US"/>
              </w:rPr>
              <w:t>SSD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  <w:lang w:val="en-US"/>
              </w:rPr>
              <w:t>M.2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количество накопителей данных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количество накопителей данных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не менее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оптический привод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оптический привод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допустимо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тип видеоадаптера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тип видеоадаптера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интегрированный или дискретный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операционная система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операционная система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не обязательно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предустановленное программное обеспечение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предустановленное программное обеспечение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не обязательно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383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не более </w:t>
            </w:r>
            <w:r w:rsidRPr="00636E97">
              <w:rPr>
                <w:rFonts w:ascii="Times New Roman" w:hAnsi="Times New Roman"/>
                <w:color w:val="FF0000"/>
                <w:sz w:val="20"/>
                <w:szCs w:val="20"/>
              </w:rPr>
              <w:t>180 000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 2.2. Системный блок</w:t>
            </w: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764FA6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Для всех категорий (групп) должностей Администрации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Звёзднинского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городского поселения </w:t>
            </w:r>
            <w:proofErr w:type="spellStart"/>
            <w:r w:rsidRPr="00636E97">
              <w:rPr>
                <w:rFonts w:ascii="Times New Roman" w:hAnsi="Times New Roman"/>
                <w:sz w:val="20"/>
                <w:szCs w:val="20"/>
              </w:rPr>
              <w:t>Усть-Кутского</w:t>
            </w:r>
            <w:proofErr w:type="spellEnd"/>
            <w:r w:rsidRPr="00636E97">
              <w:rPr>
                <w:rFonts w:ascii="Times New Roman" w:hAnsi="Times New Roman"/>
                <w:sz w:val="20"/>
                <w:szCs w:val="20"/>
              </w:rPr>
              <w:t xml:space="preserve"> муниципального образования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Иркутской области</w:t>
            </w:r>
            <w:r w:rsidRPr="00636E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36E97">
              <w:rPr>
                <w:rFonts w:ascii="Times New Roman" w:hAnsi="Times New Roman"/>
                <w:bCs/>
                <w:sz w:val="20"/>
                <w:szCs w:val="20"/>
              </w:rPr>
              <w:t>и подведомственного ей казенного учреждения</w:t>
            </w: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тип процессора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тип процессора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не менее </w:t>
            </w:r>
            <w:r w:rsidRPr="00636E97">
              <w:rPr>
                <w:rFonts w:ascii="Times New Roman" w:hAnsi="Times New Roman"/>
                <w:color w:val="2E74B5"/>
                <w:sz w:val="20"/>
                <w:szCs w:val="20"/>
              </w:rPr>
              <w:t>8-ми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 xml:space="preserve"> ядер, 64-х разрядный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2931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Гигагерц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частота процессора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частота процессора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не менее </w:t>
            </w:r>
            <w:r w:rsidRPr="00636E97">
              <w:rPr>
                <w:rFonts w:ascii="Times New Roman" w:hAnsi="Times New Roman"/>
                <w:color w:val="2E74B5"/>
                <w:sz w:val="20"/>
                <w:szCs w:val="20"/>
              </w:rPr>
              <w:t>3,6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2553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Гигабайт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размер оперативной памяти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размер оперативной памяти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не менее </w:t>
            </w:r>
            <w:r w:rsidRPr="00636E97">
              <w:rPr>
                <w:rFonts w:ascii="Times New Roman" w:hAnsi="Times New Roman"/>
                <w:color w:val="2E74B5"/>
                <w:sz w:val="20"/>
                <w:szCs w:val="20"/>
                <w:lang w:val="en-US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2553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Гигабайт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объем накопителя </w:t>
            </w:r>
            <w:r w:rsidRPr="00636E97">
              <w:rPr>
                <w:rFonts w:ascii="Times New Roman" w:hAnsi="Times New Roman"/>
                <w:color w:val="2E74B5"/>
                <w:sz w:val="20"/>
                <w:szCs w:val="20"/>
              </w:rPr>
              <w:t>данных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объем накопителя </w:t>
            </w:r>
            <w:r w:rsidRPr="00636E97">
              <w:rPr>
                <w:rFonts w:ascii="Times New Roman" w:hAnsi="Times New Roman"/>
                <w:color w:val="2E74B5"/>
                <w:sz w:val="20"/>
                <w:szCs w:val="20"/>
              </w:rPr>
              <w:t>данных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не менее </w:t>
            </w:r>
            <w:r w:rsidRPr="00636E97">
              <w:rPr>
                <w:rFonts w:ascii="Times New Roman" w:hAnsi="Times New Roman"/>
                <w:color w:val="2E74B5"/>
                <w:sz w:val="20"/>
                <w:szCs w:val="20"/>
              </w:rPr>
              <w:t>1000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 xml:space="preserve"> (для </w:t>
            </w:r>
            <w:r w:rsidRPr="00636E97">
              <w:rPr>
                <w:rFonts w:ascii="Times New Roman" w:hAnsi="Times New Roman"/>
                <w:sz w:val="20"/>
                <w:szCs w:val="20"/>
                <w:lang w:val="en-US"/>
              </w:rPr>
              <w:t>SSD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 xml:space="preserve">) или не менее </w:t>
            </w:r>
            <w:r w:rsidRPr="00636E97">
              <w:rPr>
                <w:rFonts w:ascii="Times New Roman" w:hAnsi="Times New Roman"/>
                <w:color w:val="2E74B5"/>
                <w:sz w:val="20"/>
                <w:szCs w:val="20"/>
              </w:rPr>
              <w:t>1000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 xml:space="preserve"> (для </w:t>
            </w:r>
            <w:r w:rsidRPr="00636E97">
              <w:rPr>
                <w:rFonts w:ascii="Times New Roman" w:hAnsi="Times New Roman"/>
                <w:sz w:val="20"/>
                <w:szCs w:val="20"/>
                <w:lang w:val="en-US"/>
              </w:rPr>
              <w:t>HDD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тип </w:t>
            </w:r>
            <w:r w:rsidRPr="00636E97">
              <w:rPr>
                <w:rFonts w:ascii="Times New Roman" w:hAnsi="Times New Roman"/>
                <w:color w:val="2E74B5"/>
                <w:sz w:val="20"/>
                <w:szCs w:val="20"/>
                <w:lang w:val="en-US"/>
              </w:rPr>
              <w:t>SSD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тип </w:t>
            </w:r>
            <w:r w:rsidRPr="00636E97">
              <w:rPr>
                <w:rFonts w:ascii="Times New Roman" w:hAnsi="Times New Roman"/>
                <w:color w:val="2E74B5"/>
                <w:sz w:val="20"/>
                <w:szCs w:val="20"/>
                <w:lang w:val="en-US"/>
              </w:rPr>
              <w:t>SSD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  <w:lang w:val="en-US"/>
              </w:rPr>
              <w:t>M.2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тип накопителя данных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тип накопителя данных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  <w:lang w:val="en-US"/>
              </w:rPr>
              <w:t>SSD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 xml:space="preserve"> или </w:t>
            </w:r>
            <w:r w:rsidRPr="00636E97">
              <w:rPr>
                <w:rFonts w:ascii="Times New Roman" w:hAnsi="Times New Roman"/>
                <w:sz w:val="20"/>
                <w:szCs w:val="20"/>
                <w:lang w:val="en-US"/>
              </w:rPr>
              <w:t>HDD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>, допустимо наличие обоих типов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количество накопителей данных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количество накопителей данных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не менее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оптический привод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оптический привод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допустимо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тип видеоадаптера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тип видеоадаптера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интегрированный или дискретный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операционная система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операционная система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не обязательно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предустановленное программное обеспечение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предустановленное программное обеспечение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не обязательно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383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не более </w:t>
            </w:r>
            <w:r w:rsidRPr="00636E97">
              <w:rPr>
                <w:rFonts w:ascii="Times New Roman" w:hAnsi="Times New Roman"/>
                <w:color w:val="FF0000"/>
                <w:sz w:val="20"/>
                <w:szCs w:val="20"/>
              </w:rPr>
              <w:t>100 000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rPr>
          <w:trHeight w:val="29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26.20.16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Устройства ввода/ вывода данных, содержащие (не содержащие) в одном корпусе запоминающие устройства</w:t>
            </w:r>
          </w:p>
        </w:tc>
        <w:tc>
          <w:tcPr>
            <w:tcW w:w="12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3.1. Принтеры</w:t>
            </w:r>
          </w:p>
        </w:tc>
      </w:tr>
      <w:tr w:rsidR="00636E97" w:rsidRPr="00636E97" w:rsidTr="00636E97">
        <w:trPr>
          <w:trHeight w:val="31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764FA6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b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Для всех категорий (групп) должностей Администрации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Звёзднинского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городского поселения </w:t>
            </w:r>
            <w:proofErr w:type="spellStart"/>
            <w:r w:rsidRPr="00636E97">
              <w:rPr>
                <w:rFonts w:ascii="Times New Roman" w:hAnsi="Times New Roman"/>
                <w:sz w:val="20"/>
                <w:szCs w:val="20"/>
              </w:rPr>
              <w:t>Усть-Кутского</w:t>
            </w:r>
            <w:proofErr w:type="spellEnd"/>
            <w:r w:rsidRPr="00636E97">
              <w:rPr>
                <w:rFonts w:ascii="Times New Roman" w:hAnsi="Times New Roman"/>
                <w:sz w:val="20"/>
                <w:szCs w:val="20"/>
              </w:rPr>
              <w:t xml:space="preserve"> муниципального образования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Иркутской области</w:t>
            </w:r>
            <w:r w:rsidRPr="00636E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36E97">
              <w:rPr>
                <w:rFonts w:ascii="Times New Roman" w:hAnsi="Times New Roman"/>
                <w:bCs/>
                <w:sz w:val="20"/>
                <w:szCs w:val="20"/>
              </w:rPr>
              <w:t>и подведомственного ей казенного учреждения</w:t>
            </w: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метод печати (струйный/ лазерный)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метод печати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струйный/лазерный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цветность (цветной/ черно-белый)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цветность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цветной/ черно-белый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максимальный формат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максимальный формат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А4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скорость печати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скорость печати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не менее 20 страниц/мин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наличие дополнительны-модулей и интерфейсов (сетевой интерфейс, устройства чтения карт памяти)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 наличие дополнительных модулей и интерфейсов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возможно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383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не более 100 000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метод печати (струйный/ лазерный)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метод печати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струйный/лазерный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цветность (цветной/ </w:t>
            </w:r>
            <w:r w:rsidRPr="00636E97">
              <w:rPr>
                <w:rFonts w:ascii="Times New Roman" w:hAnsi="Times New Roman"/>
                <w:sz w:val="20"/>
                <w:szCs w:val="20"/>
              </w:rPr>
              <w:lastRenderedPageBreak/>
              <w:t>черно-белый)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цветность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цветной/ черно-белый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максимальный формат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максимальный формат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А3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скорость печати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скорость печати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не менее 6 страниц/мин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наличие дополнительны-модулей и интерфейсов (сетевой интерфейс, устройства чтения карт памяти)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 наличие дополнительных модулей и интерфейсов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возможно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383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не более 200 000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3.2. Сканеры</w:t>
            </w:r>
          </w:p>
        </w:tc>
      </w:tr>
      <w:tr w:rsidR="00636E97" w:rsidRPr="00636E97" w:rsidTr="00636E97">
        <w:trPr>
          <w:trHeight w:val="18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764FA6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Для всех категорий (групп) должностей Администрации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Звёзднинского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городского поселения </w:t>
            </w:r>
            <w:proofErr w:type="spellStart"/>
            <w:r w:rsidRPr="00636E97">
              <w:rPr>
                <w:rFonts w:ascii="Times New Roman" w:hAnsi="Times New Roman"/>
                <w:sz w:val="20"/>
                <w:szCs w:val="20"/>
              </w:rPr>
              <w:t>Усть-Кутского</w:t>
            </w:r>
            <w:proofErr w:type="spellEnd"/>
            <w:r w:rsidRPr="00636E97">
              <w:rPr>
                <w:rFonts w:ascii="Times New Roman" w:hAnsi="Times New Roman"/>
                <w:sz w:val="20"/>
                <w:szCs w:val="20"/>
              </w:rPr>
              <w:t xml:space="preserve"> муниципального образования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Иркутской области</w:t>
            </w:r>
            <w:r w:rsidRPr="00636E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36E97">
              <w:rPr>
                <w:rFonts w:ascii="Times New Roman" w:hAnsi="Times New Roman"/>
                <w:bCs/>
                <w:sz w:val="20"/>
                <w:szCs w:val="20"/>
              </w:rPr>
              <w:t>и подведомственного ей казенного учреждения</w:t>
            </w: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разрешение сканирования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разрешение сканирования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не менее 600х600 </w:t>
            </w:r>
            <w:r w:rsidRPr="00636E97">
              <w:rPr>
                <w:rFonts w:ascii="Times New Roman" w:hAnsi="Times New Roman"/>
                <w:sz w:val="20"/>
                <w:szCs w:val="20"/>
                <w:lang w:val="en-US"/>
              </w:rPr>
              <w:t>dpi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цветность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цветность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цветной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максимальный формат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максимальный формат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А4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скорость сканирования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скорость сканирования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не менее 20 страниц/мин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наличие дополнительных модулей и интерфейсов (сетевой интерфейс, устройства чтения карт памяти)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наличие дополнительных модулей и интерфейсов (сетевой интерфейс, устройства чтения карт памяти)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возможно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383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не более </w:t>
            </w:r>
            <w:r w:rsidRPr="00636E97">
              <w:rPr>
                <w:rFonts w:ascii="Times New Roman" w:hAnsi="Times New Roman"/>
                <w:color w:val="FF0000"/>
                <w:sz w:val="20"/>
                <w:szCs w:val="20"/>
              </w:rPr>
              <w:t>150 000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разрешение сканирования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разрешение сканирования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не менее 600</w:t>
            </w:r>
            <w:r w:rsidRPr="00636E97"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 xml:space="preserve">600 </w:t>
            </w:r>
            <w:r w:rsidRPr="00636E97">
              <w:rPr>
                <w:rFonts w:ascii="Times New Roman" w:hAnsi="Times New Roman"/>
                <w:sz w:val="20"/>
                <w:szCs w:val="20"/>
                <w:lang w:val="en-US"/>
              </w:rPr>
              <w:t>dpi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цветность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цветность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цветной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максимальный формат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максимальный формат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А3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скорость сканирования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скорость сканирования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не менее 4 страниц/мин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наличие дополнительных модулей и интерфейсов (сетевой интерфейс, устройства чтения карт памяти)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наличие дополнительных модулей и интерфейсов (сетевой интерфейс, устройства чтения карт памяти)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возможно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383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не более 300 000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3.3. Клавиатура </w:t>
            </w:r>
            <w:r w:rsidRPr="00636E97">
              <w:rPr>
                <w:rFonts w:ascii="Times New Roman" w:hAnsi="Times New Roman"/>
                <w:color w:val="2E74B5"/>
                <w:sz w:val="20"/>
                <w:szCs w:val="20"/>
              </w:rPr>
              <w:t xml:space="preserve">+ 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>мышь</w:t>
            </w:r>
          </w:p>
        </w:tc>
      </w:tr>
      <w:tr w:rsidR="00636E97" w:rsidRPr="00636E97" w:rsidTr="00636E97"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764FA6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Для всех категорий (групп) должностей Администрации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Звёзднинского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городского поселения </w:t>
            </w:r>
            <w:proofErr w:type="spellStart"/>
            <w:r w:rsidRPr="00636E97">
              <w:rPr>
                <w:rFonts w:ascii="Times New Roman" w:hAnsi="Times New Roman"/>
                <w:sz w:val="20"/>
                <w:szCs w:val="20"/>
              </w:rPr>
              <w:t>Усть-Кутского</w:t>
            </w:r>
            <w:proofErr w:type="spellEnd"/>
            <w:r w:rsidRPr="00636E97">
              <w:rPr>
                <w:rFonts w:ascii="Times New Roman" w:hAnsi="Times New Roman"/>
                <w:sz w:val="20"/>
                <w:szCs w:val="20"/>
              </w:rPr>
              <w:t xml:space="preserve"> муниципального образования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Иркутской области</w:t>
            </w:r>
            <w:r w:rsidRPr="00636E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36E97">
              <w:rPr>
                <w:rFonts w:ascii="Times New Roman" w:hAnsi="Times New Roman"/>
                <w:bCs/>
                <w:sz w:val="20"/>
                <w:szCs w:val="20"/>
              </w:rPr>
              <w:t>и подведомственного ей казенного учреждения</w:t>
            </w:r>
          </w:p>
        </w:tc>
      </w:tr>
      <w:tr w:rsidR="00636E97" w:rsidRPr="00636E97" w:rsidTr="00636E97"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тип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тип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проводная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интерфейс подключения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интерфейс подключения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6E97">
              <w:rPr>
                <w:rFonts w:ascii="Times New Roman" w:hAnsi="Times New Roman"/>
                <w:sz w:val="20"/>
                <w:szCs w:val="20"/>
                <w:lang w:val="en-US"/>
              </w:rPr>
              <w:t>usb</w:t>
            </w:r>
            <w:proofErr w:type="spellEnd"/>
            <w:r w:rsidRPr="00636E97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636E97">
              <w:rPr>
                <w:rFonts w:ascii="Times New Roman" w:hAnsi="Times New Roman"/>
                <w:sz w:val="20"/>
                <w:szCs w:val="20"/>
                <w:lang w:val="en-US"/>
              </w:rPr>
              <w:t>ps</w:t>
            </w:r>
            <w:proofErr w:type="spellEnd"/>
            <w:r w:rsidRPr="00636E97">
              <w:rPr>
                <w:rFonts w:ascii="Times New Roman" w:hAnsi="Times New Roman"/>
                <w:sz w:val="20"/>
                <w:szCs w:val="20"/>
              </w:rPr>
              <w:t>/2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383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не более 10 000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26.20.17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Мониторы и проекторы, преимущественно используемые в системах автоматической обработки данных</w:t>
            </w:r>
          </w:p>
        </w:tc>
        <w:tc>
          <w:tcPr>
            <w:tcW w:w="12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4.1. Мониторы</w:t>
            </w: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764FA6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Для всех категорий (групп) должностей Администрации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Звёзднинского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городского поселения </w:t>
            </w:r>
            <w:proofErr w:type="spellStart"/>
            <w:r w:rsidRPr="00636E97">
              <w:rPr>
                <w:rFonts w:ascii="Times New Roman" w:hAnsi="Times New Roman"/>
                <w:sz w:val="20"/>
                <w:szCs w:val="20"/>
              </w:rPr>
              <w:t>Усть-Кутского</w:t>
            </w:r>
            <w:proofErr w:type="spellEnd"/>
            <w:r w:rsidRPr="00636E97">
              <w:rPr>
                <w:rFonts w:ascii="Times New Roman" w:hAnsi="Times New Roman"/>
                <w:sz w:val="20"/>
                <w:szCs w:val="20"/>
              </w:rPr>
              <w:t xml:space="preserve"> муниципального образования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Иркутской области</w:t>
            </w:r>
            <w:r w:rsidRPr="00636E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36E97">
              <w:rPr>
                <w:rFonts w:ascii="Times New Roman" w:hAnsi="Times New Roman"/>
                <w:bCs/>
                <w:sz w:val="20"/>
                <w:szCs w:val="20"/>
              </w:rPr>
              <w:t>и подведомственного ей казенного учреждения</w:t>
            </w: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039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Дюйм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размер экрана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размер экрана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не менее </w:t>
            </w:r>
            <w:r w:rsidRPr="00636E97">
              <w:rPr>
                <w:rFonts w:ascii="Times New Roman" w:hAnsi="Times New Roman"/>
                <w:color w:val="2E74B5"/>
                <w:sz w:val="20"/>
                <w:szCs w:val="20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-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тип экрана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тип экрана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глянцевый или матовый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- </w:t>
            </w: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-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подсветка экрана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подсветка экрана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  <w:lang w:val="en-US"/>
              </w:rPr>
              <w:t>LED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 xml:space="preserve"> (светодиодное)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- </w:t>
            </w: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разрешение экрана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разрешение экрана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не менее 1920*1080 </w:t>
            </w:r>
            <w:r w:rsidRPr="00636E97">
              <w:rPr>
                <w:rFonts w:ascii="Times New Roman" w:hAnsi="Times New Roman"/>
                <w:sz w:val="20"/>
                <w:szCs w:val="20"/>
                <w:lang w:val="en-US"/>
              </w:rPr>
              <w:t>dpi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383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не более </w:t>
            </w:r>
            <w:r w:rsidRPr="00636E97">
              <w:rPr>
                <w:rFonts w:ascii="Times New Roman" w:hAnsi="Times New Roman"/>
                <w:color w:val="FF0000"/>
                <w:sz w:val="20"/>
                <w:szCs w:val="20"/>
              </w:rPr>
              <w:t>80 000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26.20.18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Устройства периферийные с двумя или более функциями: печать данных, копирование, сканирование, прием и передача факсимильных сообщений</w:t>
            </w:r>
          </w:p>
        </w:tc>
        <w:tc>
          <w:tcPr>
            <w:tcW w:w="12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5.1. Многофункциональные устройства</w:t>
            </w: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764FA6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Для всех категорий (групп) должностей Администрации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Звёзднинского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городского поселения </w:t>
            </w:r>
            <w:proofErr w:type="spellStart"/>
            <w:r w:rsidRPr="00636E97">
              <w:rPr>
                <w:rFonts w:ascii="Times New Roman" w:hAnsi="Times New Roman"/>
                <w:sz w:val="20"/>
                <w:szCs w:val="20"/>
              </w:rPr>
              <w:t>Усть-Кутского</w:t>
            </w:r>
            <w:proofErr w:type="spellEnd"/>
            <w:r w:rsidRPr="00636E97">
              <w:rPr>
                <w:rFonts w:ascii="Times New Roman" w:hAnsi="Times New Roman"/>
                <w:sz w:val="20"/>
                <w:szCs w:val="20"/>
              </w:rPr>
              <w:t xml:space="preserve"> муниципального образования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Иркутской области</w:t>
            </w:r>
            <w:r w:rsidRPr="00636E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36E97">
              <w:rPr>
                <w:rFonts w:ascii="Times New Roman" w:hAnsi="Times New Roman"/>
                <w:bCs/>
                <w:sz w:val="20"/>
                <w:szCs w:val="20"/>
              </w:rPr>
              <w:t>и подведомственного ей казенного учреждения</w:t>
            </w: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метод печати (струйный/ лазерный)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метод печати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лазерный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разрешение сканирования/</w:t>
            </w:r>
          </w:p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копирования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разрешение сканирования/</w:t>
            </w:r>
          </w:p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копирования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не менее 600х600 </w:t>
            </w:r>
            <w:proofErr w:type="spellStart"/>
            <w:r w:rsidRPr="00636E97">
              <w:rPr>
                <w:rFonts w:ascii="Times New Roman" w:hAnsi="Times New Roman"/>
                <w:sz w:val="20"/>
                <w:szCs w:val="20"/>
              </w:rPr>
              <w:t>dpi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Цветность печати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цветность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черно-белый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максимальный формат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максимальный формат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А4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color w:val="5B9BD5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color w:val="5B9BD5"/>
                <w:sz w:val="20"/>
                <w:szCs w:val="20"/>
              </w:rPr>
              <w:t>скорость печати/ копирования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color w:val="5B9BD5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color w:val="5B9BD5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color w:val="5B9BD5"/>
                <w:sz w:val="20"/>
                <w:szCs w:val="20"/>
              </w:rPr>
              <w:t>скорость печати/ копирования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color w:val="5B9BD5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color w:val="5B9BD5"/>
                <w:sz w:val="20"/>
                <w:szCs w:val="20"/>
              </w:rPr>
              <w:t>не менее 40 страниц/ мин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color w:val="5B9BD5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color w:val="5B9BD5"/>
                <w:sz w:val="20"/>
                <w:szCs w:val="20"/>
              </w:rPr>
              <w:t>скорость сканирования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color w:val="5B9BD5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color w:val="5B9BD5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color w:val="5B9BD5"/>
                <w:sz w:val="20"/>
                <w:szCs w:val="20"/>
              </w:rPr>
              <w:t>скорость сканирования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color w:val="5B9BD5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color w:val="5B9BD5"/>
                <w:sz w:val="20"/>
                <w:szCs w:val="20"/>
              </w:rPr>
              <w:t>не менее 22 страниц/ мин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2553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Мегабайт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размер оперативной памяти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размер оперативной памяти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не менее 256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наличие дополнительных модулей и интерфейсов (сетевой интерфейс, устройства чтения карт памяти)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наличие дополнительных модулей и интерфейсов </w:t>
            </w:r>
          </w:p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(сетевой интерфейс, устройства чтения карт памяти)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возможно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383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не более </w:t>
            </w:r>
            <w:r w:rsidRPr="00636E97">
              <w:rPr>
                <w:rFonts w:ascii="Times New Roman" w:hAnsi="Times New Roman"/>
                <w:color w:val="2E74B5"/>
                <w:sz w:val="20"/>
                <w:szCs w:val="20"/>
              </w:rPr>
              <w:t>400 000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метод печати (струйный/ лазерный)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метод печати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лазерный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разрешение сканирования/</w:t>
            </w:r>
          </w:p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lastRenderedPageBreak/>
              <w:t>копирования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разрешение сканирования/</w:t>
            </w:r>
          </w:p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lastRenderedPageBreak/>
              <w:t>копирования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не менее 600х600 </w:t>
            </w:r>
            <w:proofErr w:type="spellStart"/>
            <w:r w:rsidRPr="00636E97">
              <w:rPr>
                <w:rFonts w:ascii="Times New Roman" w:hAnsi="Times New Roman"/>
                <w:sz w:val="20"/>
                <w:szCs w:val="20"/>
              </w:rPr>
              <w:t>dpi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Цветность печати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цветность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черно-белый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максимальный формат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максимальный формат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А3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color w:val="5B9BD5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color w:val="5B9BD5"/>
                <w:sz w:val="20"/>
                <w:szCs w:val="20"/>
              </w:rPr>
              <w:t>скорость печати/ копирования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color w:val="5B9BD5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color w:val="5B9BD5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color w:val="5B9BD5"/>
                <w:sz w:val="20"/>
                <w:szCs w:val="20"/>
              </w:rPr>
              <w:t>скорость печати/ копирования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color w:val="5B9BD5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color w:val="5B9BD5"/>
                <w:sz w:val="20"/>
                <w:szCs w:val="20"/>
              </w:rPr>
              <w:t>не менее 16 страниц/ мин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color w:val="5B9BD5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color w:val="5B9BD5"/>
                <w:sz w:val="20"/>
                <w:szCs w:val="20"/>
              </w:rPr>
              <w:t>скорость сканирования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color w:val="5B9BD5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color w:val="5B9BD5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color w:val="5B9BD5"/>
                <w:sz w:val="20"/>
                <w:szCs w:val="20"/>
              </w:rPr>
              <w:t>скорость сканирования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color w:val="5B9BD5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color w:val="5B9BD5"/>
                <w:sz w:val="20"/>
                <w:szCs w:val="20"/>
              </w:rPr>
              <w:t>не менее 12 страниц/ мин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2553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Мегабайт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размер оперативной памяти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размер оперативной памяти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не менее 256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наличие дополнительных модулей и интерфейсов (сетевой интерфейс, устройства чтения карт памяти)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наличие дополнительных модулей и интерфейсов </w:t>
            </w:r>
          </w:p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(сетевой интерфейс, устройства чтения карт памяти)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возможно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383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не более </w:t>
            </w:r>
            <w:r w:rsidRPr="00636E97">
              <w:rPr>
                <w:rFonts w:ascii="Times New Roman" w:hAnsi="Times New Roman"/>
                <w:color w:val="FF0000"/>
                <w:sz w:val="20"/>
                <w:szCs w:val="20"/>
              </w:rPr>
              <w:t>500 000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26.30.22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Аппараты телефонные для сотовых сетей связи или для прочих беспроводных сетей</w:t>
            </w:r>
          </w:p>
        </w:tc>
        <w:tc>
          <w:tcPr>
            <w:tcW w:w="12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6.1. Телефоны мобильные</w:t>
            </w: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764FA6">
            <w:pPr>
              <w:spacing w:after="0" w:line="240" w:lineRule="auto"/>
              <w:ind w:left="-111" w:right="-106"/>
              <w:rPr>
                <w:rFonts w:ascii="Times New Roman" w:hAnsi="Times New Roman"/>
                <w:b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6.1.1.</w:t>
            </w:r>
            <w:r w:rsidRPr="00636E97">
              <w:rPr>
                <w:rFonts w:ascii="Times New Roman" w:eastAsia="Times New Roman" w:hAnsi="Times New Roman"/>
                <w:color w:val="5B9BD5"/>
                <w:sz w:val="24"/>
                <w:szCs w:val="24"/>
                <w:lang w:eastAsia="zh-CN"/>
              </w:rPr>
              <w:t xml:space="preserve"> 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>Должности муниципальных служащих, замещающих руководителей муниципального органа (</w:t>
            </w:r>
            <w:r w:rsidR="00764FA6">
              <w:rPr>
                <w:rFonts w:ascii="Times New Roman" w:hAnsi="Times New Roman"/>
                <w:sz w:val="20"/>
                <w:szCs w:val="20"/>
              </w:rPr>
              <w:t>глава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 xml:space="preserve">, муниципального органа, </w:t>
            </w:r>
            <w:r w:rsidR="00764FA6">
              <w:rPr>
                <w:rFonts w:ascii="Times New Roman" w:hAnsi="Times New Roman"/>
                <w:sz w:val="20"/>
                <w:szCs w:val="20"/>
              </w:rPr>
              <w:t xml:space="preserve">Звёзднинского </w:t>
            </w:r>
            <w:r w:rsidR="00764FA6" w:rsidRPr="00636E97">
              <w:rPr>
                <w:rFonts w:ascii="Times New Roman" w:hAnsi="Times New Roman"/>
                <w:sz w:val="20"/>
                <w:szCs w:val="20"/>
              </w:rPr>
              <w:t>муниципального образования</w:t>
            </w:r>
            <w:r w:rsidR="00764FA6">
              <w:rPr>
                <w:rFonts w:ascii="Times New Roman" w:hAnsi="Times New Roman"/>
                <w:sz w:val="20"/>
                <w:szCs w:val="20"/>
              </w:rPr>
              <w:t xml:space="preserve"> Иркутской области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636E97">
              <w:rPr>
                <w:rFonts w:ascii="Times New Roman" w:hAnsi="Times New Roman"/>
                <w:color w:val="5B9BD5"/>
                <w:sz w:val="20"/>
                <w:szCs w:val="20"/>
              </w:rPr>
              <w:t>руководитель казенного учреждения</w:t>
            </w: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тип устройства (телефон/ смартфон)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тип устройства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телефон/ смартфон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поддерживаемые стандарты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поддерживаемые стандарты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36E97">
              <w:rPr>
                <w:rFonts w:ascii="Times New Roman" w:hAnsi="Times New Roman"/>
                <w:sz w:val="20"/>
                <w:szCs w:val="20"/>
                <w:lang w:val="en-US"/>
              </w:rPr>
              <w:t>GSM/ CDMA/ 3G/ 4G/ LTE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операционная система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операционная система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предустановленная (определяется задачами)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356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Час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время работы</w:t>
            </w:r>
          </w:p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(в режиме разговора)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время работы</w:t>
            </w:r>
          </w:p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(в режиме разговора)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не менее 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метод управления (сенсорный/ кнопочный)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метод управления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кнопочный / сенсорный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rPr>
          <w:trHeight w:val="29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796</w:t>
            </w:r>
          </w:p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Штука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количество </w:t>
            </w:r>
            <w:r w:rsidRPr="00636E97">
              <w:rPr>
                <w:rFonts w:ascii="Times New Roman" w:hAnsi="Times New Roman"/>
                <w:sz w:val="20"/>
                <w:szCs w:val="20"/>
                <w:lang w:val="en-US"/>
              </w:rPr>
              <w:t>SIM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>-карт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количество </w:t>
            </w:r>
            <w:r w:rsidRPr="00636E97">
              <w:rPr>
                <w:rFonts w:ascii="Times New Roman" w:hAnsi="Times New Roman"/>
                <w:sz w:val="20"/>
                <w:szCs w:val="20"/>
                <w:lang w:val="en-US"/>
              </w:rPr>
              <w:t>SIM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>-карт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не менее </w:t>
            </w:r>
            <w:r w:rsidRPr="00636E97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наличие модулей и интерфейсов (</w:t>
            </w:r>
            <w:proofErr w:type="spellStart"/>
            <w:r w:rsidRPr="00636E97">
              <w:rPr>
                <w:rFonts w:ascii="Times New Roman" w:hAnsi="Times New Roman"/>
                <w:sz w:val="20"/>
                <w:szCs w:val="20"/>
              </w:rPr>
              <w:t>Wi-Fi</w:t>
            </w:r>
            <w:proofErr w:type="spellEnd"/>
            <w:r w:rsidRPr="00636E97">
              <w:rPr>
                <w:rFonts w:ascii="Times New Roman" w:hAnsi="Times New Roman"/>
                <w:sz w:val="20"/>
                <w:szCs w:val="20"/>
              </w:rPr>
              <w:t xml:space="preserve">/ </w:t>
            </w:r>
            <w:proofErr w:type="spellStart"/>
            <w:r w:rsidRPr="00636E97">
              <w:rPr>
                <w:rFonts w:ascii="Times New Roman" w:hAnsi="Times New Roman"/>
                <w:sz w:val="20"/>
                <w:szCs w:val="20"/>
              </w:rPr>
              <w:t>Bluetooth</w:t>
            </w:r>
            <w:proofErr w:type="spellEnd"/>
            <w:r w:rsidRPr="00636E97">
              <w:rPr>
                <w:rFonts w:ascii="Times New Roman" w:hAnsi="Times New Roman"/>
                <w:sz w:val="20"/>
                <w:szCs w:val="20"/>
              </w:rPr>
              <w:t>/ USB/ GPS)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наличие модулей и интерфейсов (</w:t>
            </w:r>
            <w:proofErr w:type="spellStart"/>
            <w:r w:rsidRPr="00636E97">
              <w:rPr>
                <w:rFonts w:ascii="Times New Roman" w:hAnsi="Times New Roman"/>
                <w:sz w:val="20"/>
                <w:szCs w:val="20"/>
              </w:rPr>
              <w:t>Wi-Fi</w:t>
            </w:r>
            <w:proofErr w:type="spellEnd"/>
            <w:r w:rsidRPr="00636E97">
              <w:rPr>
                <w:rFonts w:ascii="Times New Roman" w:hAnsi="Times New Roman"/>
                <w:sz w:val="20"/>
                <w:szCs w:val="20"/>
              </w:rPr>
              <w:t xml:space="preserve">/ </w:t>
            </w:r>
            <w:proofErr w:type="spellStart"/>
            <w:r w:rsidRPr="00636E97">
              <w:rPr>
                <w:rFonts w:ascii="Times New Roman" w:hAnsi="Times New Roman"/>
                <w:sz w:val="20"/>
                <w:szCs w:val="20"/>
              </w:rPr>
              <w:t>Bluetooth</w:t>
            </w:r>
            <w:proofErr w:type="spellEnd"/>
            <w:r w:rsidRPr="00636E97">
              <w:rPr>
                <w:rFonts w:ascii="Times New Roman" w:hAnsi="Times New Roman"/>
                <w:sz w:val="20"/>
                <w:szCs w:val="20"/>
              </w:rPr>
              <w:t>/ USB/ GPS)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наличие</w:t>
            </w:r>
            <w:r w:rsidRPr="00636E97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 Wi-Fi/ Bluetooth/ GPS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rPr>
          <w:trHeight w:val="279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383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Рубль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</w:t>
            </w:r>
          </w:p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единицу трафика) в течение всего срока службы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</w:t>
            </w:r>
          </w:p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течение всего срока службы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rPr>
          <w:trHeight w:val="23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383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не более </w:t>
            </w:r>
            <w:r w:rsidRPr="00636E97">
              <w:rPr>
                <w:rFonts w:ascii="Times New Roman" w:hAnsi="Times New Roman"/>
                <w:color w:val="FF0000"/>
                <w:sz w:val="20"/>
                <w:szCs w:val="20"/>
              </w:rPr>
              <w:t>50 000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rPr>
          <w:trHeight w:val="4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764FA6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6.1.2. Иные должности муниципальных служащих муниципального органа, работники, замещающие должности, не являющиеся должностями муниципальной службы в органе местного самоуправления </w:t>
            </w:r>
            <w:r w:rsidR="00764FA6">
              <w:rPr>
                <w:rFonts w:ascii="Times New Roman" w:hAnsi="Times New Roman"/>
                <w:sz w:val="20"/>
                <w:szCs w:val="20"/>
              </w:rPr>
              <w:t>Звезднинского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 xml:space="preserve"> муниципального образования, </w:t>
            </w:r>
            <w:r w:rsidRPr="00636E97">
              <w:rPr>
                <w:rFonts w:ascii="Times New Roman" w:hAnsi="Times New Roman"/>
                <w:color w:val="5B9BD5"/>
                <w:sz w:val="20"/>
                <w:szCs w:val="20"/>
              </w:rPr>
              <w:t>специалисты и работники, замещающие иные должности казенного учреждения</w:t>
            </w:r>
          </w:p>
        </w:tc>
      </w:tr>
      <w:tr w:rsidR="00636E97" w:rsidRPr="00636E97" w:rsidTr="00636E97"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тип устройства (телефон/ смартфон)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тип устройства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телефон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поддерживаемые стандарты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поддерживаемые стандарты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36E97">
              <w:rPr>
                <w:rFonts w:ascii="Times New Roman" w:hAnsi="Times New Roman"/>
                <w:sz w:val="20"/>
                <w:szCs w:val="20"/>
                <w:lang w:val="en-US"/>
              </w:rPr>
              <w:t>GSM/ CDMA/ 3G/ 4G/ LTE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операционная система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операционная система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предустановленная (определяется задачами)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356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Час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время работы</w:t>
            </w:r>
          </w:p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(в режиме разговора)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время работы               (в режиме разговора)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не менее 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метод управления (сенсорный/ кнопочный)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метод управления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кнопочный/</w:t>
            </w:r>
          </w:p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сенсорный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796</w:t>
            </w:r>
          </w:p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Штука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количество </w:t>
            </w:r>
            <w:r w:rsidRPr="00636E97">
              <w:rPr>
                <w:rFonts w:ascii="Times New Roman" w:hAnsi="Times New Roman"/>
                <w:sz w:val="20"/>
                <w:szCs w:val="20"/>
                <w:lang w:val="en-US"/>
              </w:rPr>
              <w:t>SIM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>-карт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количество </w:t>
            </w:r>
            <w:r w:rsidRPr="00636E97">
              <w:rPr>
                <w:rFonts w:ascii="Times New Roman" w:hAnsi="Times New Roman"/>
                <w:sz w:val="20"/>
                <w:szCs w:val="20"/>
                <w:lang w:val="en-US"/>
              </w:rPr>
              <w:t>SIM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>-карт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не менее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наличие модулей и интерфейсов (</w:t>
            </w:r>
            <w:proofErr w:type="spellStart"/>
            <w:r w:rsidRPr="00636E97">
              <w:rPr>
                <w:rFonts w:ascii="Times New Roman" w:hAnsi="Times New Roman"/>
                <w:sz w:val="20"/>
                <w:szCs w:val="20"/>
              </w:rPr>
              <w:t>Wi-Fi</w:t>
            </w:r>
            <w:proofErr w:type="spellEnd"/>
            <w:r w:rsidRPr="00636E97">
              <w:rPr>
                <w:rFonts w:ascii="Times New Roman" w:hAnsi="Times New Roman"/>
                <w:sz w:val="20"/>
                <w:szCs w:val="20"/>
              </w:rPr>
              <w:t xml:space="preserve">/ </w:t>
            </w:r>
            <w:proofErr w:type="spellStart"/>
            <w:r w:rsidRPr="00636E97">
              <w:rPr>
                <w:rFonts w:ascii="Times New Roman" w:hAnsi="Times New Roman"/>
                <w:sz w:val="20"/>
                <w:szCs w:val="20"/>
              </w:rPr>
              <w:t>Bluetooth</w:t>
            </w:r>
            <w:proofErr w:type="spellEnd"/>
            <w:r w:rsidRPr="00636E97">
              <w:rPr>
                <w:rFonts w:ascii="Times New Roman" w:hAnsi="Times New Roman"/>
                <w:sz w:val="20"/>
                <w:szCs w:val="20"/>
              </w:rPr>
              <w:t>/ USB/ GPS)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наличие модулей и интерфейсов (</w:t>
            </w:r>
            <w:proofErr w:type="spellStart"/>
            <w:r w:rsidRPr="00636E97">
              <w:rPr>
                <w:rFonts w:ascii="Times New Roman" w:hAnsi="Times New Roman"/>
                <w:sz w:val="20"/>
                <w:szCs w:val="20"/>
              </w:rPr>
              <w:t>Wi-Fi</w:t>
            </w:r>
            <w:proofErr w:type="spellEnd"/>
            <w:r w:rsidRPr="00636E97">
              <w:rPr>
                <w:rFonts w:ascii="Times New Roman" w:hAnsi="Times New Roman"/>
                <w:sz w:val="20"/>
                <w:szCs w:val="20"/>
              </w:rPr>
              <w:t xml:space="preserve">/ </w:t>
            </w:r>
            <w:proofErr w:type="spellStart"/>
            <w:r w:rsidRPr="00636E97">
              <w:rPr>
                <w:rFonts w:ascii="Times New Roman" w:hAnsi="Times New Roman"/>
                <w:sz w:val="20"/>
                <w:szCs w:val="20"/>
              </w:rPr>
              <w:t>Bluetooth</w:t>
            </w:r>
            <w:proofErr w:type="spellEnd"/>
            <w:r w:rsidRPr="00636E97">
              <w:rPr>
                <w:rFonts w:ascii="Times New Roman" w:hAnsi="Times New Roman"/>
                <w:sz w:val="20"/>
                <w:szCs w:val="20"/>
              </w:rPr>
              <w:t>/ USB/ GPS)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наличие</w:t>
            </w:r>
            <w:r w:rsidRPr="00636E97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 Wi-Fi/ Bluetooth/ GPS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383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стоимость годового владения оборудованием (включая договоры технической поддержки, обслуживания, сервисные договоры) </w:t>
            </w:r>
            <w:r w:rsidRPr="00636E97">
              <w:rPr>
                <w:rFonts w:ascii="Times New Roman" w:hAnsi="Times New Roman"/>
                <w:sz w:val="20"/>
                <w:szCs w:val="20"/>
              </w:rPr>
              <w:lastRenderedPageBreak/>
              <w:t>из расчета на одного абонента (одну единицу трафика) в течение всего срока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стоимость годового владения оборудованием (включая договоры технической поддержки, обслуживания, сервисные договоры) </w:t>
            </w:r>
            <w:r w:rsidRPr="00636E97">
              <w:rPr>
                <w:rFonts w:ascii="Times New Roman" w:hAnsi="Times New Roman"/>
                <w:sz w:val="20"/>
                <w:szCs w:val="20"/>
              </w:rPr>
              <w:lastRenderedPageBreak/>
              <w:t>из расчета на одного абонента (одну единицу трафика) в течение всего срока службы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383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не более </w:t>
            </w:r>
            <w:r w:rsidRPr="00636E97">
              <w:rPr>
                <w:rFonts w:ascii="Times New Roman" w:hAnsi="Times New Roman"/>
                <w:color w:val="2E74B5"/>
                <w:sz w:val="20"/>
                <w:szCs w:val="20"/>
              </w:rPr>
              <w:t>25 000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6E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6E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61.20.13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6E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Услуги подвижной связи</w:t>
            </w:r>
          </w:p>
        </w:tc>
        <w:tc>
          <w:tcPr>
            <w:tcW w:w="12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7.1. Услуги мобильной связи</w:t>
            </w: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2479D3">
            <w:pPr>
              <w:spacing w:after="0" w:line="240" w:lineRule="auto"/>
              <w:ind w:left="-111" w:right="-106"/>
              <w:rPr>
                <w:rFonts w:ascii="Times New Roman" w:hAnsi="Times New Roman"/>
                <w:b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7.1.1. Должности муниципальных служащих, замещающих руководителей муниципального органа (</w:t>
            </w:r>
            <w:r w:rsidR="002479D3">
              <w:rPr>
                <w:rFonts w:ascii="Times New Roman" w:hAnsi="Times New Roman"/>
                <w:sz w:val="20"/>
                <w:szCs w:val="20"/>
              </w:rPr>
              <w:t>глава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 xml:space="preserve"> муниципального органа, </w:t>
            </w:r>
            <w:r w:rsidR="002479D3">
              <w:rPr>
                <w:rFonts w:ascii="Times New Roman" w:hAnsi="Times New Roman"/>
                <w:color w:val="5B9BD5"/>
                <w:sz w:val="20"/>
                <w:szCs w:val="20"/>
              </w:rPr>
              <w:t xml:space="preserve">Звёзднинского 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 xml:space="preserve"> муниципального образования,</w:t>
            </w:r>
            <w:r w:rsidRPr="00636E97">
              <w:rPr>
                <w:rFonts w:ascii="Times New Roman" w:hAnsi="Times New Roman"/>
                <w:color w:val="5B9BD5"/>
                <w:sz w:val="20"/>
                <w:szCs w:val="20"/>
              </w:rPr>
              <w:t xml:space="preserve"> руководитель казенного учреждения</w:t>
            </w: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6E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6E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 (ежемесячные расходы на одного служащего/ работника)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 (ежемесячные расходы на одного служащего/ работника)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не более </w:t>
            </w:r>
            <w:r w:rsidRPr="00636E97">
              <w:rPr>
                <w:rFonts w:ascii="Times New Roman" w:hAnsi="Times New Roman"/>
                <w:color w:val="FF0000"/>
                <w:sz w:val="20"/>
                <w:szCs w:val="20"/>
              </w:rPr>
              <w:t>4 000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7.1.2. Иные должности муниципальных служащих муниципального органа, работники, замещающие должности, не являющиеся должностями муниципальной службы в органе местного самоуправления Усть-Кутского муниципального образования, </w:t>
            </w:r>
            <w:r w:rsidRPr="00636E97">
              <w:rPr>
                <w:rFonts w:ascii="Times New Roman" w:hAnsi="Times New Roman"/>
                <w:color w:val="5B9BD5"/>
                <w:sz w:val="20"/>
                <w:szCs w:val="20"/>
              </w:rPr>
              <w:t>специалисты и работники, замещающие иные должности казенного учреждения</w:t>
            </w: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6E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6E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 (ежемесячные расходы на одно средство связи)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 (ежемесячные расходы на одно средство связи)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не более 3 000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29.10.21/29.10.22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Средства транспортные с двигателем с искровым зажиганием, с рабочим объемом цилиндров не более 1500 см3, новые</w:t>
            </w:r>
          </w:p>
        </w:tc>
        <w:tc>
          <w:tcPr>
            <w:tcW w:w="12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8.1. Легковые автомобили</w:t>
            </w: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2479D3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Транспортное средство </w:t>
            </w: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2479D3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8.1.1. </w:t>
            </w:r>
            <w:r w:rsidR="002479D3" w:rsidRPr="00636E97">
              <w:rPr>
                <w:rFonts w:ascii="Times New Roman" w:hAnsi="Times New Roman"/>
                <w:sz w:val="20"/>
                <w:szCs w:val="20"/>
              </w:rPr>
              <w:t xml:space="preserve">Для всех категорий (групп) должностей Администрации </w:t>
            </w:r>
            <w:r w:rsidR="002479D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479D3">
              <w:rPr>
                <w:rFonts w:ascii="Times New Roman" w:hAnsi="Times New Roman"/>
                <w:sz w:val="20"/>
                <w:szCs w:val="20"/>
              </w:rPr>
              <w:t>Звёзднинского</w:t>
            </w:r>
            <w:proofErr w:type="spellEnd"/>
            <w:r w:rsidR="002479D3">
              <w:rPr>
                <w:rFonts w:ascii="Times New Roman" w:hAnsi="Times New Roman"/>
                <w:sz w:val="20"/>
                <w:szCs w:val="20"/>
              </w:rPr>
              <w:t xml:space="preserve"> городского поселения </w:t>
            </w:r>
            <w:proofErr w:type="spellStart"/>
            <w:r w:rsidR="002479D3" w:rsidRPr="00636E97">
              <w:rPr>
                <w:rFonts w:ascii="Times New Roman" w:hAnsi="Times New Roman"/>
                <w:sz w:val="20"/>
                <w:szCs w:val="20"/>
              </w:rPr>
              <w:t>Усть-Кутского</w:t>
            </w:r>
            <w:proofErr w:type="spellEnd"/>
            <w:r w:rsidR="002479D3" w:rsidRPr="00636E97">
              <w:rPr>
                <w:rFonts w:ascii="Times New Roman" w:hAnsi="Times New Roman"/>
                <w:sz w:val="20"/>
                <w:szCs w:val="20"/>
              </w:rPr>
              <w:t xml:space="preserve"> муниципального образования</w:t>
            </w:r>
            <w:r w:rsidR="002479D3">
              <w:rPr>
                <w:rFonts w:ascii="Times New Roman" w:hAnsi="Times New Roman"/>
                <w:sz w:val="20"/>
                <w:szCs w:val="20"/>
              </w:rPr>
              <w:t xml:space="preserve"> Иркутской области</w:t>
            </w: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6E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6E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Лошадиная сила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мощность двигателя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мощность двигателя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не более 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6E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6E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не более </w:t>
            </w:r>
            <w:r w:rsidRPr="00636E97">
              <w:rPr>
                <w:rFonts w:ascii="Times New Roman" w:hAnsi="Times New Roman"/>
                <w:color w:val="2E74B5"/>
                <w:sz w:val="20"/>
                <w:szCs w:val="20"/>
              </w:rPr>
              <w:t>4 500 000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31.01.11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Мебель для сидения с металлическим каркасом</w:t>
            </w:r>
          </w:p>
        </w:tc>
        <w:tc>
          <w:tcPr>
            <w:tcW w:w="12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9.1. Мебель для сидения с металлическим каркасом (кресло, стул)</w:t>
            </w: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2479D3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9.1.1. Должности муниципальных служащих, замещающих руководителей муниципального органа (</w:t>
            </w:r>
            <w:r w:rsidR="002479D3">
              <w:rPr>
                <w:rFonts w:ascii="Times New Roman" w:hAnsi="Times New Roman"/>
                <w:sz w:val="20"/>
                <w:szCs w:val="20"/>
              </w:rPr>
              <w:t>глава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 xml:space="preserve">,  муниципального органа) </w:t>
            </w:r>
            <w:r w:rsidR="002479D3">
              <w:rPr>
                <w:rFonts w:ascii="Times New Roman" w:hAnsi="Times New Roman"/>
                <w:sz w:val="20"/>
                <w:szCs w:val="20"/>
              </w:rPr>
              <w:t xml:space="preserve">Звёзднинского 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 xml:space="preserve"> муниципального образования</w:t>
            </w: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материал (металл)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материал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металл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обивочные материалы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предельное значение – кожа натуральная; возможные значения: искусственная кожа/ мебельный (искусственный) мех/ искусственная </w:t>
            </w:r>
            <w:r w:rsidRPr="00636E97">
              <w:rPr>
                <w:rFonts w:ascii="Times New Roman" w:hAnsi="Times New Roman"/>
                <w:sz w:val="20"/>
                <w:szCs w:val="20"/>
              </w:rPr>
              <w:lastRenderedPageBreak/>
              <w:t>замша (микрофибра)/ ткань/ нетканые материалы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lastRenderedPageBreak/>
              <w:t>обивочные материалы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предельное значение – кожа натуральная; возможные значения: искусственная кожа/ мебельный (искусственный) мех/ искусственная замша (микрофибра)/ ткань/ нетканые материалы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383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color w:val="5B9BD5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color w:val="5B9BD5"/>
                <w:sz w:val="20"/>
                <w:szCs w:val="20"/>
              </w:rPr>
              <w:t>кресло руководителя -не более 60 000; стул для посетителей –      25 000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rPr>
          <w:trHeight w:val="4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9.1.2</w:t>
            </w:r>
            <w:r w:rsidR="00CC06DA" w:rsidRPr="00636E97">
              <w:rPr>
                <w:rFonts w:ascii="Times New Roman" w:hAnsi="Times New Roman"/>
                <w:sz w:val="20"/>
                <w:szCs w:val="20"/>
              </w:rPr>
              <w:t xml:space="preserve"> Для всех категорий (групп) должностей Администрации </w:t>
            </w:r>
            <w:r w:rsidR="00CC06D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CC06DA">
              <w:rPr>
                <w:rFonts w:ascii="Times New Roman" w:hAnsi="Times New Roman"/>
                <w:sz w:val="20"/>
                <w:szCs w:val="20"/>
              </w:rPr>
              <w:t>Звёзднинского</w:t>
            </w:r>
            <w:proofErr w:type="spellEnd"/>
            <w:r w:rsidR="00CC06DA">
              <w:rPr>
                <w:rFonts w:ascii="Times New Roman" w:hAnsi="Times New Roman"/>
                <w:sz w:val="20"/>
                <w:szCs w:val="20"/>
              </w:rPr>
              <w:t xml:space="preserve"> городского поселения </w:t>
            </w:r>
            <w:proofErr w:type="spellStart"/>
            <w:r w:rsidR="00CC06DA" w:rsidRPr="00636E97">
              <w:rPr>
                <w:rFonts w:ascii="Times New Roman" w:hAnsi="Times New Roman"/>
                <w:sz w:val="20"/>
                <w:szCs w:val="20"/>
              </w:rPr>
              <w:t>Усть-Кутского</w:t>
            </w:r>
            <w:proofErr w:type="spellEnd"/>
            <w:r w:rsidR="00CC06DA" w:rsidRPr="00636E97">
              <w:rPr>
                <w:rFonts w:ascii="Times New Roman" w:hAnsi="Times New Roman"/>
                <w:sz w:val="20"/>
                <w:szCs w:val="20"/>
              </w:rPr>
              <w:t xml:space="preserve"> муниципального образования</w:t>
            </w:r>
            <w:r w:rsidR="00CC06DA">
              <w:rPr>
                <w:rFonts w:ascii="Times New Roman" w:hAnsi="Times New Roman"/>
                <w:sz w:val="20"/>
                <w:szCs w:val="20"/>
              </w:rPr>
              <w:t xml:space="preserve"> Иркутской области</w:t>
            </w:r>
            <w:r w:rsidR="00CC06DA" w:rsidRPr="00636E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CC06DA" w:rsidRPr="00636E97">
              <w:rPr>
                <w:rFonts w:ascii="Times New Roman" w:hAnsi="Times New Roman"/>
                <w:bCs/>
                <w:sz w:val="20"/>
                <w:szCs w:val="20"/>
              </w:rPr>
              <w:t>и подведомственного ей казенного учреждения</w:t>
            </w:r>
          </w:p>
        </w:tc>
      </w:tr>
      <w:tr w:rsidR="00636E97" w:rsidRPr="00636E97" w:rsidTr="00636E97"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материал (металл)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материал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металл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обивочные материалы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предельное значение – искусственная кожа; возможные значения: мебельный (искусственный) мех/ искусственная замша (микрофибра)/ ткань/ нетканые материалы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обивочные материалы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предельное значение – искусственная кожа; возможные значения: мебельный (искусственный) мех/ искусственная замша (микрофибра)/ ткань/ нетканые материалы</w:t>
            </w:r>
          </w:p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383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color w:val="5B9BD5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color w:val="5B9BD5"/>
                <w:sz w:val="20"/>
                <w:szCs w:val="20"/>
              </w:rPr>
              <w:t>кресло рабочее более 45 000; стул для посетителей – 15 000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31.01.12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Мебель для сидения с деревянным каркасом</w:t>
            </w:r>
          </w:p>
        </w:tc>
        <w:tc>
          <w:tcPr>
            <w:tcW w:w="12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10.1. Мебель для сидения с деревянным каркасом (диван, кресло)</w:t>
            </w: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CC06DA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10.1.1. Должности муниципальных служащих, замещающих руководителей муниципального органа (</w:t>
            </w:r>
            <w:r w:rsidR="00CC06DA">
              <w:rPr>
                <w:rFonts w:ascii="Times New Roman" w:hAnsi="Times New Roman"/>
                <w:sz w:val="20"/>
                <w:szCs w:val="20"/>
              </w:rPr>
              <w:t>глава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>,  руководител</w:t>
            </w:r>
            <w:r w:rsidR="00CC06DA">
              <w:rPr>
                <w:rFonts w:ascii="Times New Roman" w:hAnsi="Times New Roman"/>
                <w:sz w:val="20"/>
                <w:szCs w:val="20"/>
              </w:rPr>
              <w:t>ь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 xml:space="preserve"> муниципального органа) </w:t>
            </w:r>
            <w:r w:rsidR="00CC06DA">
              <w:rPr>
                <w:rFonts w:ascii="Times New Roman" w:hAnsi="Times New Roman"/>
                <w:sz w:val="20"/>
                <w:szCs w:val="20"/>
              </w:rPr>
              <w:t xml:space="preserve"> Звёзднинского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 xml:space="preserve"> муниципального образования</w:t>
            </w: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материал (вид древесины)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предельное значение –древесина хвойных и мягко лиственных пород: береза, лиственница, сосна, 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материал (вид древесины)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предельное значение –древесина хвойных и мягко лиственных пород: береза, лиственница, сосна, 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обивочные материалы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предельное значение – кожа натуральная; возможные </w:t>
            </w:r>
            <w:r w:rsidRPr="00636E97">
              <w:rPr>
                <w:rFonts w:ascii="Times New Roman" w:hAnsi="Times New Roman"/>
                <w:sz w:val="20"/>
                <w:szCs w:val="20"/>
              </w:rPr>
              <w:lastRenderedPageBreak/>
              <w:t>значения: искусственная кожа; мебельный (искусственный) мех/ искусственная замша (микрофибра)/ ткань/ нетканые материалы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lastRenderedPageBreak/>
              <w:t>обивочные материалы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предельное значение – кожа натуральная; возможные значения: искусственная кожа; </w:t>
            </w:r>
            <w:r w:rsidRPr="00636E97">
              <w:rPr>
                <w:rFonts w:ascii="Times New Roman" w:hAnsi="Times New Roman"/>
                <w:sz w:val="20"/>
                <w:szCs w:val="20"/>
              </w:rPr>
              <w:lastRenderedPageBreak/>
              <w:t>мебельный (искусственный) мех/ искусственная замша (микрофибра)/ ткань/ нетканые материалы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383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 за единицу товара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не более 150 000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10.2. Мебель для сидения с деревянным каркасом (кресло, стул)</w:t>
            </w: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10.2.1. </w:t>
            </w:r>
            <w:r w:rsidR="00CC06DA" w:rsidRPr="00636E97">
              <w:rPr>
                <w:rFonts w:ascii="Times New Roman" w:hAnsi="Times New Roman"/>
                <w:sz w:val="20"/>
                <w:szCs w:val="20"/>
              </w:rPr>
              <w:t xml:space="preserve">Для всех категорий (групп) должностей Администрации </w:t>
            </w:r>
            <w:r w:rsidR="00CC06D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CC06DA">
              <w:rPr>
                <w:rFonts w:ascii="Times New Roman" w:hAnsi="Times New Roman"/>
                <w:sz w:val="20"/>
                <w:szCs w:val="20"/>
              </w:rPr>
              <w:t>Звёзднинского</w:t>
            </w:r>
            <w:proofErr w:type="spellEnd"/>
            <w:r w:rsidR="00CC06DA">
              <w:rPr>
                <w:rFonts w:ascii="Times New Roman" w:hAnsi="Times New Roman"/>
                <w:sz w:val="20"/>
                <w:szCs w:val="20"/>
              </w:rPr>
              <w:t xml:space="preserve"> городского поселения </w:t>
            </w:r>
            <w:proofErr w:type="spellStart"/>
            <w:r w:rsidR="00CC06DA" w:rsidRPr="00636E97">
              <w:rPr>
                <w:rFonts w:ascii="Times New Roman" w:hAnsi="Times New Roman"/>
                <w:sz w:val="20"/>
                <w:szCs w:val="20"/>
              </w:rPr>
              <w:t>Усть-Кутского</w:t>
            </w:r>
            <w:proofErr w:type="spellEnd"/>
            <w:r w:rsidR="00CC06DA" w:rsidRPr="00636E97">
              <w:rPr>
                <w:rFonts w:ascii="Times New Roman" w:hAnsi="Times New Roman"/>
                <w:sz w:val="20"/>
                <w:szCs w:val="20"/>
              </w:rPr>
              <w:t xml:space="preserve"> муниципального образования</w:t>
            </w:r>
            <w:r w:rsidR="00CC06DA">
              <w:rPr>
                <w:rFonts w:ascii="Times New Roman" w:hAnsi="Times New Roman"/>
                <w:sz w:val="20"/>
                <w:szCs w:val="20"/>
              </w:rPr>
              <w:t xml:space="preserve"> Иркутской области</w:t>
            </w:r>
            <w:r w:rsidR="00CC06DA" w:rsidRPr="00636E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CC06DA" w:rsidRPr="00636E97">
              <w:rPr>
                <w:rFonts w:ascii="Times New Roman" w:hAnsi="Times New Roman"/>
                <w:bCs/>
                <w:sz w:val="20"/>
                <w:szCs w:val="20"/>
              </w:rPr>
              <w:t>и подведомственного ей казенного учреждения</w:t>
            </w: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материал (вид древесины)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color w:val="5B9BD5"/>
                <w:sz w:val="20"/>
                <w:szCs w:val="20"/>
              </w:rPr>
              <w:t xml:space="preserve">предельное 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>значение – древесина хвойных и мягко лиственных пород: береза, лиственница, сосна, 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материал (вид древесины)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color w:val="5B9BD5"/>
                <w:sz w:val="20"/>
                <w:szCs w:val="20"/>
              </w:rPr>
              <w:t>предельное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 xml:space="preserve"> значение – древесина хвойных и мягко лиственных пород: береза, лиственница, сосна, 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обивочные материалы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предельное значение –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обивочные материалы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предельное значение –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383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 за единицу товара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не более   100 000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31.01.12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Мебель деревянная для офисов, административных </w:t>
            </w:r>
            <w:r w:rsidRPr="00636E97">
              <w:rPr>
                <w:rFonts w:ascii="Times New Roman" w:hAnsi="Times New Roman"/>
                <w:sz w:val="20"/>
                <w:szCs w:val="20"/>
              </w:rPr>
              <w:lastRenderedPageBreak/>
              <w:t>помещений, учебных заведений, учреждений культуры</w:t>
            </w:r>
          </w:p>
        </w:tc>
        <w:tc>
          <w:tcPr>
            <w:tcW w:w="12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11.1. Мебель деревянная для офисов, административных помещений (столы, шкафы, тумбы и </w:t>
            </w:r>
            <w:r w:rsidRPr="00636E97">
              <w:rPr>
                <w:rFonts w:ascii="Times New Roman" w:hAnsi="Times New Roman"/>
                <w:color w:val="5B9BD5"/>
                <w:sz w:val="20"/>
                <w:szCs w:val="20"/>
              </w:rPr>
              <w:t>иные изделия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636E97" w:rsidRPr="00636E97" w:rsidTr="00636E97">
        <w:trPr>
          <w:trHeight w:val="16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11.1.1. </w:t>
            </w:r>
            <w:r w:rsidR="00CC06DA" w:rsidRPr="00636E97">
              <w:rPr>
                <w:rFonts w:ascii="Times New Roman" w:hAnsi="Times New Roman"/>
                <w:sz w:val="20"/>
                <w:szCs w:val="20"/>
              </w:rPr>
              <w:t>Должности муниципальных служащих, замещающих руководителей муниципального органа (</w:t>
            </w:r>
            <w:r w:rsidR="00CC06DA">
              <w:rPr>
                <w:rFonts w:ascii="Times New Roman" w:hAnsi="Times New Roman"/>
                <w:sz w:val="20"/>
                <w:szCs w:val="20"/>
              </w:rPr>
              <w:t>глава</w:t>
            </w:r>
            <w:r w:rsidR="00CC06DA" w:rsidRPr="00636E97">
              <w:rPr>
                <w:rFonts w:ascii="Times New Roman" w:hAnsi="Times New Roman"/>
                <w:sz w:val="20"/>
                <w:szCs w:val="20"/>
              </w:rPr>
              <w:t>,  руководител</w:t>
            </w:r>
            <w:r w:rsidR="00CC06DA">
              <w:rPr>
                <w:rFonts w:ascii="Times New Roman" w:hAnsi="Times New Roman"/>
                <w:sz w:val="20"/>
                <w:szCs w:val="20"/>
              </w:rPr>
              <w:t>ь</w:t>
            </w:r>
            <w:r w:rsidR="00CC06DA" w:rsidRPr="00636E97">
              <w:rPr>
                <w:rFonts w:ascii="Times New Roman" w:hAnsi="Times New Roman"/>
                <w:sz w:val="20"/>
                <w:szCs w:val="20"/>
              </w:rPr>
              <w:t xml:space="preserve"> муниципального органа) </w:t>
            </w:r>
            <w:r w:rsidR="00CC06DA">
              <w:rPr>
                <w:rFonts w:ascii="Times New Roman" w:hAnsi="Times New Roman"/>
                <w:sz w:val="20"/>
                <w:szCs w:val="20"/>
              </w:rPr>
              <w:t xml:space="preserve"> Звёзднинского</w:t>
            </w:r>
            <w:r w:rsidR="00CC06DA" w:rsidRPr="00636E97">
              <w:rPr>
                <w:rFonts w:ascii="Times New Roman" w:hAnsi="Times New Roman"/>
                <w:sz w:val="20"/>
                <w:szCs w:val="20"/>
              </w:rPr>
              <w:t xml:space="preserve"> муниципального образования</w:t>
            </w: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материал (вид древесины)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предельное значение – древесина хвойных и мягко-лиственных</w:t>
            </w:r>
          </w:p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636E97">
              <w:rPr>
                <w:rFonts w:ascii="Times New Roman" w:hAnsi="Times New Roman"/>
                <w:sz w:val="20"/>
                <w:szCs w:val="20"/>
              </w:rPr>
              <w:t>пород: береза, лиственница, сосна, ель;                       возможные значения: древесина хвойных и мягко-лиственных</w:t>
            </w:r>
            <w:proofErr w:type="gramEnd"/>
          </w:p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пород/  среднеплотная древесно-волокнистая плита (</w:t>
            </w:r>
            <w:r w:rsidRPr="00636E97">
              <w:rPr>
                <w:rFonts w:ascii="Times New Roman" w:hAnsi="Times New Roman"/>
                <w:sz w:val="20"/>
                <w:szCs w:val="20"/>
                <w:lang w:val="en-US"/>
              </w:rPr>
              <w:t>MDF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>) (далее – МДФ)/ листовая древесностружечная плита (далее – ЛДСП)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материал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предельное значение – древесина хвойных и мягко-лиственных</w:t>
            </w:r>
          </w:p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636E97">
              <w:rPr>
                <w:rFonts w:ascii="Times New Roman" w:hAnsi="Times New Roman"/>
                <w:sz w:val="20"/>
                <w:szCs w:val="20"/>
              </w:rPr>
              <w:t>пород: береза, лиственница, сосна, ель;                       возможные значения: древесина хвойных и мягко-лиственных</w:t>
            </w:r>
            <w:proofErr w:type="gramEnd"/>
          </w:p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пород/  среднеплотная древесно-волокнистая плита (</w:t>
            </w:r>
            <w:r w:rsidRPr="00636E97">
              <w:rPr>
                <w:rFonts w:ascii="Times New Roman" w:hAnsi="Times New Roman"/>
                <w:sz w:val="20"/>
                <w:szCs w:val="20"/>
                <w:lang w:val="en-US"/>
              </w:rPr>
              <w:t>MDF</w:t>
            </w:r>
            <w:r w:rsidRPr="00636E97">
              <w:rPr>
                <w:rFonts w:ascii="Times New Roman" w:hAnsi="Times New Roman"/>
                <w:sz w:val="20"/>
                <w:szCs w:val="20"/>
              </w:rPr>
              <w:t>) (далее – МДФ)/ листовая древесностружечная плита (далее – ЛДСП)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На основании анализа рынка данных товаров установлено, что мебель деревянная для офисов и административных помещений производится также из  менее дорогостоящих  материалов (МДФ/ ЛДСП/ фанера), в связи с чем перечень значения возможных характеристик мебели   дополнен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383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 за единицу товара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color w:val="5B9BD5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color w:val="5B9BD5"/>
                <w:sz w:val="20"/>
                <w:szCs w:val="20"/>
              </w:rPr>
              <w:t>стол руководителя - не более 80 000; шкаф – не более 75 000; тумба – не более 60 000; иные изделия – не более 25 000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rPr>
          <w:trHeight w:val="46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11.1.2. </w:t>
            </w:r>
            <w:r w:rsidR="00CC06DA" w:rsidRPr="00636E97">
              <w:rPr>
                <w:rFonts w:ascii="Times New Roman" w:hAnsi="Times New Roman"/>
                <w:sz w:val="20"/>
                <w:szCs w:val="20"/>
              </w:rPr>
              <w:t xml:space="preserve">Для всех категорий (групп) должностей Администрации </w:t>
            </w:r>
            <w:r w:rsidR="00CC06D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CC06DA">
              <w:rPr>
                <w:rFonts w:ascii="Times New Roman" w:hAnsi="Times New Roman"/>
                <w:sz w:val="20"/>
                <w:szCs w:val="20"/>
              </w:rPr>
              <w:t>Звёзднинского</w:t>
            </w:r>
            <w:proofErr w:type="spellEnd"/>
            <w:r w:rsidR="00CC06DA">
              <w:rPr>
                <w:rFonts w:ascii="Times New Roman" w:hAnsi="Times New Roman"/>
                <w:sz w:val="20"/>
                <w:szCs w:val="20"/>
              </w:rPr>
              <w:t xml:space="preserve"> городского поселения </w:t>
            </w:r>
            <w:proofErr w:type="spellStart"/>
            <w:r w:rsidR="00CC06DA" w:rsidRPr="00636E97">
              <w:rPr>
                <w:rFonts w:ascii="Times New Roman" w:hAnsi="Times New Roman"/>
                <w:sz w:val="20"/>
                <w:szCs w:val="20"/>
              </w:rPr>
              <w:t>Усть-Кутского</w:t>
            </w:r>
            <w:proofErr w:type="spellEnd"/>
            <w:r w:rsidR="00CC06DA" w:rsidRPr="00636E97">
              <w:rPr>
                <w:rFonts w:ascii="Times New Roman" w:hAnsi="Times New Roman"/>
                <w:sz w:val="20"/>
                <w:szCs w:val="20"/>
              </w:rPr>
              <w:t xml:space="preserve"> муниципального образования</w:t>
            </w:r>
            <w:r w:rsidR="00CC06DA">
              <w:rPr>
                <w:rFonts w:ascii="Times New Roman" w:hAnsi="Times New Roman"/>
                <w:sz w:val="20"/>
                <w:szCs w:val="20"/>
              </w:rPr>
              <w:t xml:space="preserve"> Иркутской области</w:t>
            </w:r>
            <w:r w:rsidR="00CC06DA" w:rsidRPr="00636E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CC06DA" w:rsidRPr="00636E97">
              <w:rPr>
                <w:rFonts w:ascii="Times New Roman" w:hAnsi="Times New Roman"/>
                <w:bCs/>
                <w:sz w:val="20"/>
                <w:szCs w:val="20"/>
              </w:rPr>
              <w:t>и подведомственного ей казенного учреждения</w:t>
            </w: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материал (вид древесины)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возможные значения – древесина хвойных и мягко лиственных пород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материал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возможные значения – древесина хвойных и мягко лиственных пород/ МДФ/ ЛДСП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 xml:space="preserve">На основании анализа рынка данных товаров установлено, что мебель деревянная для офисов и административных </w:t>
            </w:r>
            <w:r w:rsidRPr="00636E97">
              <w:rPr>
                <w:rFonts w:ascii="Times New Roman" w:hAnsi="Times New Roman"/>
                <w:sz w:val="20"/>
                <w:szCs w:val="20"/>
              </w:rPr>
              <w:lastRenderedPageBreak/>
              <w:t>помещений производится  также из  менее дорогостоящих  материалов (МДФ/ ЛДСП/ фанера), в связи с чем перечень значения возможных характеристик мебели   дополнен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6E97" w:rsidRPr="00636E97" w:rsidTr="00636E9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97" w:rsidRPr="00636E97" w:rsidRDefault="00636E97" w:rsidP="00636E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383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предельная цена за единицу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color w:val="5B9BD5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color w:val="5B9BD5"/>
                <w:sz w:val="20"/>
                <w:szCs w:val="20"/>
              </w:rPr>
              <w:t>рабочее место - не более 80 000; шкаф – не более 60 000; иные изделия – не более 15 000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  <w:r w:rsidRPr="00636E9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97" w:rsidRPr="00636E97" w:rsidRDefault="00636E97" w:rsidP="00636E97">
            <w:pPr>
              <w:spacing w:after="0" w:line="240" w:lineRule="auto"/>
              <w:ind w:left="-111" w:right="-106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36E97" w:rsidRPr="00636E97" w:rsidRDefault="00636E97" w:rsidP="00636E97">
      <w:pPr>
        <w:spacing w:after="0" w:line="240" w:lineRule="auto"/>
        <w:ind w:left="-111" w:right="-106"/>
        <w:rPr>
          <w:rFonts w:ascii="Times New Roman" w:hAnsi="Times New Roman"/>
          <w:sz w:val="20"/>
          <w:szCs w:val="20"/>
        </w:rPr>
      </w:pPr>
      <w:r w:rsidRPr="00636E97">
        <w:rPr>
          <w:rFonts w:ascii="Times New Roman" w:hAnsi="Times New Roman"/>
          <w:sz w:val="20"/>
          <w:szCs w:val="20"/>
          <w:lang w:eastAsia="ru-RU"/>
        </w:rPr>
        <w:t xml:space="preserve">&lt;*&gt;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их потребительским свойств и иных характеристик, </w:t>
      </w:r>
      <w:r w:rsidRPr="00636E97">
        <w:rPr>
          <w:rFonts w:ascii="Times New Roman" w:hAnsi="Times New Roman"/>
          <w:sz w:val="20"/>
          <w:szCs w:val="20"/>
        </w:rPr>
        <w:t>а также значений таких свойств и характеристик (в том числе предельных цен товаров, работ, услуг).</w:t>
      </w:r>
    </w:p>
    <w:p w:rsidR="00636E97" w:rsidRPr="00636E97" w:rsidRDefault="00636E97" w:rsidP="00636E97">
      <w:pPr>
        <w:spacing w:after="0" w:line="360" w:lineRule="exact"/>
        <w:ind w:left="-111" w:right="-106"/>
        <w:rPr>
          <w:rFonts w:ascii="Times New Roman" w:hAnsi="Times New Roman"/>
          <w:noProof/>
          <w:sz w:val="20"/>
          <w:szCs w:val="20"/>
        </w:rPr>
      </w:pPr>
    </w:p>
    <w:p w:rsidR="00636E97" w:rsidRPr="00636E97" w:rsidRDefault="00636E97" w:rsidP="00636E97">
      <w:pPr>
        <w:spacing w:after="0" w:line="360" w:lineRule="exact"/>
        <w:ind w:left="-111" w:right="-106"/>
        <w:jc w:val="right"/>
        <w:rPr>
          <w:rFonts w:ascii="Times New Roman" w:hAnsi="Times New Roman"/>
          <w:noProof/>
          <w:sz w:val="20"/>
          <w:szCs w:val="20"/>
        </w:rPr>
      </w:pPr>
    </w:p>
    <w:p w:rsidR="00636E97" w:rsidRDefault="00636E97" w:rsidP="00814FE3">
      <w:pPr>
        <w:spacing w:after="0" w:line="240" w:lineRule="auto"/>
        <w:jc w:val="center"/>
        <w:rPr>
          <w:rFonts w:ascii="Times New Roman" w:hAnsi="Times New Roman"/>
        </w:rPr>
      </w:pPr>
    </w:p>
    <w:p w:rsidR="00636E97" w:rsidRDefault="00636E97" w:rsidP="00814FE3">
      <w:pPr>
        <w:spacing w:after="0" w:line="240" w:lineRule="auto"/>
        <w:jc w:val="center"/>
        <w:rPr>
          <w:rFonts w:ascii="Times New Roman" w:hAnsi="Times New Roman"/>
        </w:rPr>
      </w:pPr>
    </w:p>
    <w:p w:rsidR="00636E97" w:rsidRDefault="00636E97" w:rsidP="00814FE3">
      <w:pPr>
        <w:spacing w:after="0" w:line="240" w:lineRule="auto"/>
        <w:jc w:val="center"/>
        <w:rPr>
          <w:rFonts w:ascii="Times New Roman" w:hAnsi="Times New Roman"/>
        </w:rPr>
      </w:pPr>
    </w:p>
    <w:p w:rsidR="00636E97" w:rsidRDefault="00636E97" w:rsidP="00814FE3">
      <w:pPr>
        <w:spacing w:after="0" w:line="240" w:lineRule="auto"/>
        <w:jc w:val="center"/>
        <w:rPr>
          <w:rFonts w:ascii="Times New Roman" w:hAnsi="Times New Roman"/>
        </w:rPr>
      </w:pPr>
    </w:p>
    <w:p w:rsidR="00636E97" w:rsidRDefault="00636E97" w:rsidP="00814FE3">
      <w:pPr>
        <w:spacing w:after="0" w:line="240" w:lineRule="auto"/>
        <w:jc w:val="center"/>
        <w:rPr>
          <w:rFonts w:ascii="Times New Roman" w:hAnsi="Times New Roman"/>
        </w:rPr>
      </w:pPr>
    </w:p>
    <w:p w:rsidR="00636E97" w:rsidRDefault="00636E97" w:rsidP="00814FE3">
      <w:pPr>
        <w:spacing w:after="0" w:line="240" w:lineRule="auto"/>
        <w:jc w:val="center"/>
        <w:rPr>
          <w:rFonts w:ascii="Times New Roman" w:hAnsi="Times New Roman"/>
        </w:rPr>
      </w:pPr>
    </w:p>
    <w:sectPr w:rsidR="00636E97" w:rsidSect="00814FE3">
      <w:pgSz w:w="16838" w:h="11906" w:orient="landscape"/>
      <w:pgMar w:top="1418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8237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07E0650"/>
    <w:multiLevelType w:val="multilevel"/>
    <w:tmpl w:val="B05E88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06982C1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A367CAA"/>
    <w:multiLevelType w:val="hybridMultilevel"/>
    <w:tmpl w:val="811EF2F2"/>
    <w:lvl w:ilvl="0" w:tplc="992CD3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2725056"/>
    <w:multiLevelType w:val="hybridMultilevel"/>
    <w:tmpl w:val="B9AC8370"/>
    <w:lvl w:ilvl="0" w:tplc="CF102F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B553F7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57A5FA8"/>
    <w:multiLevelType w:val="hybridMultilevel"/>
    <w:tmpl w:val="521EBF0C"/>
    <w:lvl w:ilvl="0" w:tplc="96D4DC70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7785CBF"/>
    <w:multiLevelType w:val="multilevel"/>
    <w:tmpl w:val="6F5825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8">
    <w:nsid w:val="27CA2E5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2AC45B0E"/>
    <w:multiLevelType w:val="hybridMultilevel"/>
    <w:tmpl w:val="BF02619A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2D235BD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08511E3"/>
    <w:multiLevelType w:val="hybridMultilevel"/>
    <w:tmpl w:val="F46EDB8A"/>
    <w:lvl w:ilvl="0" w:tplc="770C9B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B901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8D17B4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4ABF4F86"/>
    <w:multiLevelType w:val="multilevel"/>
    <w:tmpl w:val="15C8E1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>
    <w:nsid w:val="4BC50D3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C8E15E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51450B97"/>
    <w:multiLevelType w:val="multilevel"/>
    <w:tmpl w:val="0419001F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934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18">
    <w:nsid w:val="514A54A8"/>
    <w:multiLevelType w:val="multilevel"/>
    <w:tmpl w:val="1186A3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abstractNum w:abstractNumId="19">
    <w:nsid w:val="542F57A0"/>
    <w:multiLevelType w:val="multilevel"/>
    <w:tmpl w:val="7B96910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576172CC"/>
    <w:multiLevelType w:val="hybridMultilevel"/>
    <w:tmpl w:val="956CE1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382EC5"/>
    <w:multiLevelType w:val="multilevel"/>
    <w:tmpl w:val="EB5E01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/>
      </w:rPr>
    </w:lvl>
  </w:abstractNum>
  <w:abstractNum w:abstractNumId="22">
    <w:nsid w:val="65860BE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6C9C76D7"/>
    <w:multiLevelType w:val="multilevel"/>
    <w:tmpl w:val="A1F6FF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/>
      </w:rPr>
    </w:lvl>
  </w:abstractNum>
  <w:abstractNum w:abstractNumId="24">
    <w:nsid w:val="6DA648AA"/>
    <w:multiLevelType w:val="multilevel"/>
    <w:tmpl w:val="DC66AE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>
    <w:nsid w:val="6E9A674C"/>
    <w:multiLevelType w:val="hybridMultilevel"/>
    <w:tmpl w:val="10B8C35C"/>
    <w:lvl w:ilvl="0" w:tplc="FFFFFFFF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E919F5"/>
    <w:multiLevelType w:val="hybridMultilevel"/>
    <w:tmpl w:val="7B3896EA"/>
    <w:lvl w:ilvl="0" w:tplc="E708D4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6701AA"/>
    <w:multiLevelType w:val="multilevel"/>
    <w:tmpl w:val="40A8D9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25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5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96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4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32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84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76" w:hanging="1440"/>
      </w:pPr>
      <w:rPr>
        <w:rFonts w:hint="default"/>
        <w:b/>
      </w:rPr>
    </w:lvl>
  </w:abstractNum>
  <w:num w:numId="1">
    <w:abstractNumId w:val="3"/>
  </w:num>
  <w:num w:numId="2">
    <w:abstractNumId w:val="1"/>
  </w:num>
  <w:num w:numId="3">
    <w:abstractNumId w:val="26"/>
  </w:num>
  <w:num w:numId="4">
    <w:abstractNumId w:val="24"/>
  </w:num>
  <w:num w:numId="5">
    <w:abstractNumId w:val="8"/>
  </w:num>
  <w:num w:numId="6">
    <w:abstractNumId w:val="12"/>
  </w:num>
  <w:num w:numId="7">
    <w:abstractNumId w:val="2"/>
  </w:num>
  <w:num w:numId="8">
    <w:abstractNumId w:val="5"/>
  </w:num>
  <w:num w:numId="9">
    <w:abstractNumId w:val="22"/>
  </w:num>
  <w:num w:numId="10">
    <w:abstractNumId w:val="17"/>
  </w:num>
  <w:num w:numId="11">
    <w:abstractNumId w:val="13"/>
  </w:num>
  <w:num w:numId="12">
    <w:abstractNumId w:val="15"/>
  </w:num>
  <w:num w:numId="13">
    <w:abstractNumId w:val="10"/>
  </w:num>
  <w:num w:numId="14">
    <w:abstractNumId w:val="0"/>
  </w:num>
  <w:num w:numId="15">
    <w:abstractNumId w:val="6"/>
  </w:num>
  <w:num w:numId="16">
    <w:abstractNumId w:val="9"/>
  </w:num>
  <w:num w:numId="17">
    <w:abstractNumId w:val="16"/>
  </w:num>
  <w:num w:numId="18">
    <w:abstractNumId w:val="18"/>
  </w:num>
  <w:num w:numId="19">
    <w:abstractNumId w:val="4"/>
  </w:num>
  <w:num w:numId="20">
    <w:abstractNumId w:val="20"/>
  </w:num>
  <w:num w:numId="21">
    <w:abstractNumId w:val="25"/>
  </w:num>
  <w:num w:numId="22">
    <w:abstractNumId w:val="19"/>
  </w:num>
  <w:num w:numId="23">
    <w:abstractNumId w:val="11"/>
  </w:num>
  <w:num w:numId="24">
    <w:abstractNumId w:val="21"/>
  </w:num>
  <w:num w:numId="25">
    <w:abstractNumId w:val="23"/>
  </w:num>
  <w:num w:numId="26">
    <w:abstractNumId w:val="14"/>
  </w:num>
  <w:num w:numId="27">
    <w:abstractNumId w:val="7"/>
  </w:num>
  <w:num w:numId="28">
    <w:abstractNumId w:val="27"/>
  </w:num>
  <w:num w:numId="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71AE"/>
    <w:rsid w:val="000347AB"/>
    <w:rsid w:val="00037466"/>
    <w:rsid w:val="00063C3C"/>
    <w:rsid w:val="00065A21"/>
    <w:rsid w:val="0007596F"/>
    <w:rsid w:val="00082DA2"/>
    <w:rsid w:val="000848A8"/>
    <w:rsid w:val="00090352"/>
    <w:rsid w:val="00095A49"/>
    <w:rsid w:val="0009651E"/>
    <w:rsid w:val="000A42D2"/>
    <w:rsid w:val="000B1491"/>
    <w:rsid w:val="000B4D3E"/>
    <w:rsid w:val="000C5ADE"/>
    <w:rsid w:val="000E350B"/>
    <w:rsid w:val="000F287A"/>
    <w:rsid w:val="001003D6"/>
    <w:rsid w:val="00102EF7"/>
    <w:rsid w:val="0010578A"/>
    <w:rsid w:val="001338DD"/>
    <w:rsid w:val="00136E61"/>
    <w:rsid w:val="0014391F"/>
    <w:rsid w:val="001457FC"/>
    <w:rsid w:val="0016120F"/>
    <w:rsid w:val="00170793"/>
    <w:rsid w:val="00175E3E"/>
    <w:rsid w:val="001964E5"/>
    <w:rsid w:val="001A0D17"/>
    <w:rsid w:val="001A1AEF"/>
    <w:rsid w:val="001C05F5"/>
    <w:rsid w:val="001C5222"/>
    <w:rsid w:val="001C6BBF"/>
    <w:rsid w:val="001D1707"/>
    <w:rsid w:val="002144B5"/>
    <w:rsid w:val="00237F67"/>
    <w:rsid w:val="0024031A"/>
    <w:rsid w:val="00244A85"/>
    <w:rsid w:val="002479D3"/>
    <w:rsid w:val="00254FAE"/>
    <w:rsid w:val="00270204"/>
    <w:rsid w:val="00274E1B"/>
    <w:rsid w:val="00276117"/>
    <w:rsid w:val="002763B6"/>
    <w:rsid w:val="00277883"/>
    <w:rsid w:val="002808EF"/>
    <w:rsid w:val="00281EFE"/>
    <w:rsid w:val="00282AF2"/>
    <w:rsid w:val="002845FA"/>
    <w:rsid w:val="00285618"/>
    <w:rsid w:val="00286F97"/>
    <w:rsid w:val="002908A9"/>
    <w:rsid w:val="002B1469"/>
    <w:rsid w:val="002C0FAE"/>
    <w:rsid w:val="002C7C77"/>
    <w:rsid w:val="002D0324"/>
    <w:rsid w:val="002D13DA"/>
    <w:rsid w:val="002D2F14"/>
    <w:rsid w:val="002F10C8"/>
    <w:rsid w:val="002F218D"/>
    <w:rsid w:val="00305383"/>
    <w:rsid w:val="00312FE6"/>
    <w:rsid w:val="00322814"/>
    <w:rsid w:val="003262DB"/>
    <w:rsid w:val="00333608"/>
    <w:rsid w:val="00335908"/>
    <w:rsid w:val="003414F3"/>
    <w:rsid w:val="00343448"/>
    <w:rsid w:val="00350F35"/>
    <w:rsid w:val="00352EA8"/>
    <w:rsid w:val="003574EE"/>
    <w:rsid w:val="00357995"/>
    <w:rsid w:val="0036279F"/>
    <w:rsid w:val="00366371"/>
    <w:rsid w:val="00373B26"/>
    <w:rsid w:val="0037402C"/>
    <w:rsid w:val="003758AD"/>
    <w:rsid w:val="0037732E"/>
    <w:rsid w:val="00394D3E"/>
    <w:rsid w:val="00395398"/>
    <w:rsid w:val="003A0C32"/>
    <w:rsid w:val="003A576E"/>
    <w:rsid w:val="003B2358"/>
    <w:rsid w:val="003B49C4"/>
    <w:rsid w:val="003B7419"/>
    <w:rsid w:val="003C6BF2"/>
    <w:rsid w:val="003D620F"/>
    <w:rsid w:val="003E16D0"/>
    <w:rsid w:val="003E6BB1"/>
    <w:rsid w:val="00412998"/>
    <w:rsid w:val="004239C7"/>
    <w:rsid w:val="00436D98"/>
    <w:rsid w:val="00443A4B"/>
    <w:rsid w:val="00446766"/>
    <w:rsid w:val="00456915"/>
    <w:rsid w:val="00457023"/>
    <w:rsid w:val="00462DE3"/>
    <w:rsid w:val="00474621"/>
    <w:rsid w:val="00477AED"/>
    <w:rsid w:val="004848F1"/>
    <w:rsid w:val="00484FBF"/>
    <w:rsid w:val="004878FF"/>
    <w:rsid w:val="00493CCF"/>
    <w:rsid w:val="00493DEE"/>
    <w:rsid w:val="004941BA"/>
    <w:rsid w:val="004A299C"/>
    <w:rsid w:val="004A5740"/>
    <w:rsid w:val="004A72CD"/>
    <w:rsid w:val="004B678C"/>
    <w:rsid w:val="004C6773"/>
    <w:rsid w:val="004C6E7B"/>
    <w:rsid w:val="004D1B0F"/>
    <w:rsid w:val="004D51F2"/>
    <w:rsid w:val="004D6518"/>
    <w:rsid w:val="004E52E6"/>
    <w:rsid w:val="004E5FF0"/>
    <w:rsid w:val="00500569"/>
    <w:rsid w:val="00500981"/>
    <w:rsid w:val="00517AE8"/>
    <w:rsid w:val="00527B63"/>
    <w:rsid w:val="0053366B"/>
    <w:rsid w:val="00533EB2"/>
    <w:rsid w:val="00552393"/>
    <w:rsid w:val="005722A0"/>
    <w:rsid w:val="005754AB"/>
    <w:rsid w:val="0058104B"/>
    <w:rsid w:val="005B18E6"/>
    <w:rsid w:val="005B7C83"/>
    <w:rsid w:val="005C1B39"/>
    <w:rsid w:val="005D2A86"/>
    <w:rsid w:val="005D34FA"/>
    <w:rsid w:val="005F6D0A"/>
    <w:rsid w:val="00602C4D"/>
    <w:rsid w:val="00622E88"/>
    <w:rsid w:val="006300BE"/>
    <w:rsid w:val="00636E97"/>
    <w:rsid w:val="00644962"/>
    <w:rsid w:val="006478C8"/>
    <w:rsid w:val="006558DA"/>
    <w:rsid w:val="0065711C"/>
    <w:rsid w:val="00671F8F"/>
    <w:rsid w:val="00677B97"/>
    <w:rsid w:val="00681982"/>
    <w:rsid w:val="0068689B"/>
    <w:rsid w:val="00691BD2"/>
    <w:rsid w:val="006935F9"/>
    <w:rsid w:val="006970C9"/>
    <w:rsid w:val="006A004D"/>
    <w:rsid w:val="006A1497"/>
    <w:rsid w:val="006A156E"/>
    <w:rsid w:val="006A4246"/>
    <w:rsid w:val="006B2E6D"/>
    <w:rsid w:val="006B7570"/>
    <w:rsid w:val="006C3C78"/>
    <w:rsid w:val="006D6B94"/>
    <w:rsid w:val="006F4F3B"/>
    <w:rsid w:val="007007C0"/>
    <w:rsid w:val="007018C4"/>
    <w:rsid w:val="00702603"/>
    <w:rsid w:val="00706715"/>
    <w:rsid w:val="007148AA"/>
    <w:rsid w:val="00741894"/>
    <w:rsid w:val="00745DE3"/>
    <w:rsid w:val="0075402F"/>
    <w:rsid w:val="00764FA6"/>
    <w:rsid w:val="00766165"/>
    <w:rsid w:val="0076719B"/>
    <w:rsid w:val="00783750"/>
    <w:rsid w:val="00783C28"/>
    <w:rsid w:val="00793BBE"/>
    <w:rsid w:val="00797A2E"/>
    <w:rsid w:val="007A11A7"/>
    <w:rsid w:val="007B524B"/>
    <w:rsid w:val="007C2745"/>
    <w:rsid w:val="007C6DCA"/>
    <w:rsid w:val="007D7F1B"/>
    <w:rsid w:val="0080541B"/>
    <w:rsid w:val="00812CCC"/>
    <w:rsid w:val="00814FE3"/>
    <w:rsid w:val="008171AE"/>
    <w:rsid w:val="00822D23"/>
    <w:rsid w:val="00824FF1"/>
    <w:rsid w:val="008316A2"/>
    <w:rsid w:val="0085715A"/>
    <w:rsid w:val="008939EE"/>
    <w:rsid w:val="0089682A"/>
    <w:rsid w:val="008A6CA5"/>
    <w:rsid w:val="008B266E"/>
    <w:rsid w:val="008C1DAE"/>
    <w:rsid w:val="008C285F"/>
    <w:rsid w:val="008C64E4"/>
    <w:rsid w:val="008E353A"/>
    <w:rsid w:val="00904308"/>
    <w:rsid w:val="00914113"/>
    <w:rsid w:val="00917B19"/>
    <w:rsid w:val="00922F94"/>
    <w:rsid w:val="00940408"/>
    <w:rsid w:val="00940D99"/>
    <w:rsid w:val="009439B6"/>
    <w:rsid w:val="009706A5"/>
    <w:rsid w:val="00970E09"/>
    <w:rsid w:val="00973E22"/>
    <w:rsid w:val="00973F65"/>
    <w:rsid w:val="00974F73"/>
    <w:rsid w:val="0098167B"/>
    <w:rsid w:val="00981A13"/>
    <w:rsid w:val="009B3398"/>
    <w:rsid w:val="009B5055"/>
    <w:rsid w:val="009C1074"/>
    <w:rsid w:val="009C12A1"/>
    <w:rsid w:val="009C1732"/>
    <w:rsid w:val="009C2FA2"/>
    <w:rsid w:val="009C5DE3"/>
    <w:rsid w:val="009D66BF"/>
    <w:rsid w:val="009F098C"/>
    <w:rsid w:val="009F10B2"/>
    <w:rsid w:val="00A02240"/>
    <w:rsid w:val="00A062BB"/>
    <w:rsid w:val="00A23893"/>
    <w:rsid w:val="00A27B8B"/>
    <w:rsid w:val="00A27BCD"/>
    <w:rsid w:val="00A40359"/>
    <w:rsid w:val="00A40B2F"/>
    <w:rsid w:val="00A4547D"/>
    <w:rsid w:val="00A52304"/>
    <w:rsid w:val="00A52CF0"/>
    <w:rsid w:val="00A53F7B"/>
    <w:rsid w:val="00A60F28"/>
    <w:rsid w:val="00A629BF"/>
    <w:rsid w:val="00A817FB"/>
    <w:rsid w:val="00A838E5"/>
    <w:rsid w:val="00A85044"/>
    <w:rsid w:val="00A965BA"/>
    <w:rsid w:val="00AA05E2"/>
    <w:rsid w:val="00AA07AD"/>
    <w:rsid w:val="00AA4F04"/>
    <w:rsid w:val="00AB5554"/>
    <w:rsid w:val="00AB58E3"/>
    <w:rsid w:val="00AC1628"/>
    <w:rsid w:val="00AE1836"/>
    <w:rsid w:val="00AE1DFE"/>
    <w:rsid w:val="00AE7070"/>
    <w:rsid w:val="00B1135D"/>
    <w:rsid w:val="00B15276"/>
    <w:rsid w:val="00B167F8"/>
    <w:rsid w:val="00B17B74"/>
    <w:rsid w:val="00B2234F"/>
    <w:rsid w:val="00B246A5"/>
    <w:rsid w:val="00B45BCC"/>
    <w:rsid w:val="00B465D3"/>
    <w:rsid w:val="00B472ED"/>
    <w:rsid w:val="00B55CF3"/>
    <w:rsid w:val="00B5629B"/>
    <w:rsid w:val="00B67F2C"/>
    <w:rsid w:val="00B71F9B"/>
    <w:rsid w:val="00B8123D"/>
    <w:rsid w:val="00B830BC"/>
    <w:rsid w:val="00B84117"/>
    <w:rsid w:val="00B90020"/>
    <w:rsid w:val="00B93C4B"/>
    <w:rsid w:val="00B97B3B"/>
    <w:rsid w:val="00BB25E1"/>
    <w:rsid w:val="00BB3C59"/>
    <w:rsid w:val="00BC0760"/>
    <w:rsid w:val="00BC6042"/>
    <w:rsid w:val="00BC745B"/>
    <w:rsid w:val="00BD20F1"/>
    <w:rsid w:val="00BE374C"/>
    <w:rsid w:val="00BE53F1"/>
    <w:rsid w:val="00BF4712"/>
    <w:rsid w:val="00BF53B2"/>
    <w:rsid w:val="00BF6F47"/>
    <w:rsid w:val="00C05AB5"/>
    <w:rsid w:val="00C110DD"/>
    <w:rsid w:val="00C11293"/>
    <w:rsid w:val="00C13F8E"/>
    <w:rsid w:val="00C21802"/>
    <w:rsid w:val="00C23594"/>
    <w:rsid w:val="00C26716"/>
    <w:rsid w:val="00C30BF4"/>
    <w:rsid w:val="00C3656A"/>
    <w:rsid w:val="00C45D03"/>
    <w:rsid w:val="00C470EA"/>
    <w:rsid w:val="00C53821"/>
    <w:rsid w:val="00C565C7"/>
    <w:rsid w:val="00C57B56"/>
    <w:rsid w:val="00C66419"/>
    <w:rsid w:val="00C75A00"/>
    <w:rsid w:val="00C76F6A"/>
    <w:rsid w:val="00C95143"/>
    <w:rsid w:val="00C97CA4"/>
    <w:rsid w:val="00CA601F"/>
    <w:rsid w:val="00CA6A0F"/>
    <w:rsid w:val="00CB6702"/>
    <w:rsid w:val="00CB6C92"/>
    <w:rsid w:val="00CC06DA"/>
    <w:rsid w:val="00CC15B4"/>
    <w:rsid w:val="00CC3A2C"/>
    <w:rsid w:val="00CC5D8A"/>
    <w:rsid w:val="00CC61C9"/>
    <w:rsid w:val="00CC784B"/>
    <w:rsid w:val="00CE0189"/>
    <w:rsid w:val="00CE5FC4"/>
    <w:rsid w:val="00CF16B2"/>
    <w:rsid w:val="00D14224"/>
    <w:rsid w:val="00D21798"/>
    <w:rsid w:val="00D23CCA"/>
    <w:rsid w:val="00D26138"/>
    <w:rsid w:val="00D31B75"/>
    <w:rsid w:val="00D320F9"/>
    <w:rsid w:val="00D363C9"/>
    <w:rsid w:val="00D42FED"/>
    <w:rsid w:val="00D528B3"/>
    <w:rsid w:val="00D57C71"/>
    <w:rsid w:val="00D6025A"/>
    <w:rsid w:val="00D60A93"/>
    <w:rsid w:val="00D734AE"/>
    <w:rsid w:val="00D75425"/>
    <w:rsid w:val="00D95757"/>
    <w:rsid w:val="00D977FB"/>
    <w:rsid w:val="00DA699F"/>
    <w:rsid w:val="00DB0715"/>
    <w:rsid w:val="00DB2398"/>
    <w:rsid w:val="00DB3F9B"/>
    <w:rsid w:val="00DC2C85"/>
    <w:rsid w:val="00DE0D9C"/>
    <w:rsid w:val="00DE3A02"/>
    <w:rsid w:val="00DE432D"/>
    <w:rsid w:val="00DE4D32"/>
    <w:rsid w:val="00DE7EDE"/>
    <w:rsid w:val="00DF0ED1"/>
    <w:rsid w:val="00DF2E5E"/>
    <w:rsid w:val="00DF57FC"/>
    <w:rsid w:val="00E02822"/>
    <w:rsid w:val="00E10EF9"/>
    <w:rsid w:val="00E34BA4"/>
    <w:rsid w:val="00E508A7"/>
    <w:rsid w:val="00E524FF"/>
    <w:rsid w:val="00E54316"/>
    <w:rsid w:val="00E67F78"/>
    <w:rsid w:val="00E736F7"/>
    <w:rsid w:val="00E90890"/>
    <w:rsid w:val="00E9092F"/>
    <w:rsid w:val="00EA01BD"/>
    <w:rsid w:val="00EB049F"/>
    <w:rsid w:val="00EB1A92"/>
    <w:rsid w:val="00EB40CA"/>
    <w:rsid w:val="00EC0869"/>
    <w:rsid w:val="00EC0ACC"/>
    <w:rsid w:val="00EC176E"/>
    <w:rsid w:val="00EC2A90"/>
    <w:rsid w:val="00EC4E44"/>
    <w:rsid w:val="00EE043E"/>
    <w:rsid w:val="00EF3BC0"/>
    <w:rsid w:val="00F074B1"/>
    <w:rsid w:val="00F22531"/>
    <w:rsid w:val="00F25211"/>
    <w:rsid w:val="00F4252E"/>
    <w:rsid w:val="00F44F3F"/>
    <w:rsid w:val="00F527AB"/>
    <w:rsid w:val="00F5636A"/>
    <w:rsid w:val="00F56FA0"/>
    <w:rsid w:val="00F57C35"/>
    <w:rsid w:val="00F6346F"/>
    <w:rsid w:val="00F83413"/>
    <w:rsid w:val="00F97BED"/>
    <w:rsid w:val="00FA2437"/>
    <w:rsid w:val="00FA32C5"/>
    <w:rsid w:val="00FA72B7"/>
    <w:rsid w:val="00FB1427"/>
    <w:rsid w:val="00FB53F6"/>
    <w:rsid w:val="00FB7F73"/>
    <w:rsid w:val="00FC0770"/>
    <w:rsid w:val="00FC38A3"/>
    <w:rsid w:val="00FD5E0B"/>
    <w:rsid w:val="00FF45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Signature" w:uiPriority="0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40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F0ED1"/>
    <w:pPr>
      <w:keepNext/>
      <w:spacing w:after="0" w:line="240" w:lineRule="auto"/>
      <w:ind w:firstLine="284"/>
      <w:jc w:val="center"/>
      <w:outlineLvl w:val="0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040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link w:val="11"/>
    <w:rsid w:val="00622E88"/>
    <w:rPr>
      <w:rFonts w:ascii="Sylfaen" w:eastAsia="Sylfaen" w:hAnsi="Sylfaen" w:cs="Sylfae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4"/>
    <w:rsid w:val="00622E88"/>
    <w:pPr>
      <w:widowControl w:val="0"/>
      <w:shd w:val="clear" w:color="auto" w:fill="FFFFFF"/>
      <w:spacing w:after="180" w:line="0" w:lineRule="atLeast"/>
      <w:jc w:val="center"/>
    </w:pPr>
    <w:rPr>
      <w:rFonts w:ascii="Sylfaen" w:eastAsia="Sylfaen" w:hAnsi="Sylfaen" w:cs="Sylfaen"/>
      <w:sz w:val="26"/>
      <w:szCs w:val="26"/>
    </w:rPr>
  </w:style>
  <w:style w:type="paragraph" w:styleId="a5">
    <w:name w:val="Balloon Text"/>
    <w:basedOn w:val="a"/>
    <w:link w:val="a6"/>
    <w:unhideWhenUsed/>
    <w:rsid w:val="00F07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074B1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A062BB"/>
    <w:rPr>
      <w:color w:val="0000FF" w:themeColor="hyperlink"/>
      <w:u w:val="single"/>
    </w:rPr>
  </w:style>
  <w:style w:type="paragraph" w:customStyle="1" w:styleId="ConsPlusNormal">
    <w:name w:val="ConsPlusNormal"/>
    <w:rsid w:val="00CA60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header"/>
    <w:link w:val="a9"/>
    <w:uiPriority w:val="99"/>
    <w:rsid w:val="00814FE3"/>
    <w:pPr>
      <w:tabs>
        <w:tab w:val="center" w:pos="4153"/>
        <w:tab w:val="right" w:pos="8306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814FE3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a">
    <w:name w:val="footer"/>
    <w:link w:val="ab"/>
    <w:uiPriority w:val="99"/>
    <w:rsid w:val="00814FE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16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814FE3"/>
    <w:rPr>
      <w:rFonts w:ascii="Times New Roman" w:eastAsia="Times New Roman" w:hAnsi="Times New Roman" w:cs="Times New Roman"/>
      <w:sz w:val="16"/>
      <w:szCs w:val="24"/>
      <w:lang w:eastAsia="ru-RU"/>
    </w:rPr>
  </w:style>
  <w:style w:type="paragraph" w:customStyle="1" w:styleId="ac">
    <w:name w:val="Форма"/>
    <w:rsid w:val="00814FE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d">
    <w:name w:val="Заголовок к тексту"/>
    <w:basedOn w:val="a"/>
    <w:next w:val="ae"/>
    <w:rsid w:val="00814FE3"/>
    <w:pPr>
      <w:suppressAutoHyphens/>
      <w:spacing w:after="480" w:line="240" w:lineRule="exact"/>
    </w:pPr>
    <w:rPr>
      <w:rFonts w:ascii="Times New Roman" w:hAnsi="Times New Roman"/>
      <w:b/>
      <w:color w:val="222222"/>
      <w:sz w:val="20"/>
      <w:szCs w:val="20"/>
      <w:shd w:val="clear" w:color="auto" w:fill="FFFFFF"/>
    </w:rPr>
  </w:style>
  <w:style w:type="paragraph" w:styleId="ae">
    <w:name w:val="Body Text"/>
    <w:basedOn w:val="a"/>
    <w:link w:val="af"/>
    <w:rsid w:val="00814FE3"/>
    <w:pPr>
      <w:spacing w:after="0" w:line="360" w:lineRule="exact"/>
    </w:pPr>
    <w:rPr>
      <w:rFonts w:ascii="Times New Roman" w:hAnsi="Times New Roman"/>
      <w:color w:val="222222"/>
      <w:sz w:val="20"/>
      <w:szCs w:val="20"/>
      <w:shd w:val="clear" w:color="auto" w:fill="FFFFFF"/>
    </w:rPr>
  </w:style>
  <w:style w:type="character" w:customStyle="1" w:styleId="af">
    <w:name w:val="Основной текст Знак"/>
    <w:basedOn w:val="a0"/>
    <w:link w:val="ae"/>
    <w:rsid w:val="00814FE3"/>
    <w:rPr>
      <w:rFonts w:ascii="Times New Roman" w:eastAsia="Calibri" w:hAnsi="Times New Roman" w:cs="Times New Roman"/>
      <w:color w:val="222222"/>
      <w:sz w:val="20"/>
      <w:szCs w:val="20"/>
    </w:rPr>
  </w:style>
  <w:style w:type="paragraph" w:styleId="af0">
    <w:name w:val="Signature"/>
    <w:basedOn w:val="a"/>
    <w:next w:val="ae"/>
    <w:link w:val="af1"/>
    <w:rsid w:val="00814FE3"/>
    <w:pPr>
      <w:tabs>
        <w:tab w:val="left" w:pos="5103"/>
        <w:tab w:val="right" w:pos="9639"/>
      </w:tabs>
      <w:suppressAutoHyphens/>
      <w:spacing w:before="480" w:after="0" w:line="240" w:lineRule="exact"/>
    </w:pPr>
    <w:rPr>
      <w:rFonts w:ascii="Times New Roman" w:hAnsi="Times New Roman"/>
      <w:color w:val="222222"/>
      <w:sz w:val="20"/>
      <w:szCs w:val="20"/>
      <w:shd w:val="clear" w:color="auto" w:fill="FFFFFF"/>
    </w:rPr>
  </w:style>
  <w:style w:type="character" w:customStyle="1" w:styleId="af1">
    <w:name w:val="Подпись Знак"/>
    <w:basedOn w:val="a0"/>
    <w:link w:val="af0"/>
    <w:rsid w:val="00814FE3"/>
    <w:rPr>
      <w:rFonts w:ascii="Times New Roman" w:eastAsia="Calibri" w:hAnsi="Times New Roman" w:cs="Times New Roman"/>
      <w:color w:val="222222"/>
      <w:sz w:val="20"/>
      <w:szCs w:val="20"/>
    </w:rPr>
  </w:style>
  <w:style w:type="paragraph" w:customStyle="1" w:styleId="af2">
    <w:name w:val="Подпись на  бланке должностного лица"/>
    <w:basedOn w:val="a"/>
    <w:next w:val="ae"/>
    <w:rsid w:val="00814FE3"/>
    <w:pPr>
      <w:spacing w:before="480" w:after="0" w:line="240" w:lineRule="exact"/>
      <w:ind w:left="7088"/>
    </w:pPr>
    <w:rPr>
      <w:rFonts w:ascii="Times New Roman" w:hAnsi="Times New Roman"/>
      <w:color w:val="222222"/>
      <w:sz w:val="20"/>
      <w:szCs w:val="20"/>
      <w:shd w:val="clear" w:color="auto" w:fill="FFFFFF"/>
    </w:rPr>
  </w:style>
  <w:style w:type="paragraph" w:customStyle="1" w:styleId="af3">
    <w:name w:val="Приложение"/>
    <w:basedOn w:val="ae"/>
    <w:rsid w:val="00814FE3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4">
    <w:name w:val="Исполнитель"/>
    <w:basedOn w:val="ae"/>
    <w:rsid w:val="00814FE3"/>
    <w:pPr>
      <w:suppressAutoHyphens/>
      <w:spacing w:line="240" w:lineRule="exact"/>
    </w:pPr>
    <w:rPr>
      <w:sz w:val="24"/>
    </w:rPr>
  </w:style>
  <w:style w:type="paragraph" w:customStyle="1" w:styleId="af5">
    <w:name w:val="Знак"/>
    <w:basedOn w:val="a"/>
    <w:next w:val="a"/>
    <w:semiHidden/>
    <w:rsid w:val="00814FE3"/>
    <w:pPr>
      <w:spacing w:after="160" w:line="240" w:lineRule="exact"/>
    </w:pPr>
    <w:rPr>
      <w:rFonts w:ascii="Arial" w:hAnsi="Arial" w:cs="Arial"/>
      <w:color w:val="222222"/>
      <w:sz w:val="20"/>
      <w:szCs w:val="20"/>
      <w:shd w:val="clear" w:color="auto" w:fill="FFFFFF"/>
      <w:lang w:val="en-US"/>
    </w:rPr>
  </w:style>
  <w:style w:type="numbering" w:customStyle="1" w:styleId="12">
    <w:name w:val="Нет списка1"/>
    <w:next w:val="a2"/>
    <w:semiHidden/>
    <w:unhideWhenUsed/>
    <w:rsid w:val="00814FE3"/>
  </w:style>
  <w:style w:type="numbering" w:customStyle="1" w:styleId="110">
    <w:name w:val="Нет списка11"/>
    <w:next w:val="a2"/>
    <w:semiHidden/>
    <w:rsid w:val="00814FE3"/>
  </w:style>
  <w:style w:type="paragraph" w:customStyle="1" w:styleId="ConsPlusTitle">
    <w:name w:val="ConsPlusTitle"/>
    <w:rsid w:val="00814F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Cell">
    <w:name w:val="ConsPlusCell"/>
    <w:uiPriority w:val="99"/>
    <w:rsid w:val="00814FE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f6">
    <w:name w:val="endnote text"/>
    <w:basedOn w:val="a"/>
    <w:link w:val="af7"/>
    <w:rsid w:val="00814FE3"/>
    <w:pPr>
      <w:spacing w:after="0" w:line="240" w:lineRule="auto"/>
    </w:pPr>
    <w:rPr>
      <w:rFonts w:ascii="Times New Roman" w:hAnsi="Times New Roman"/>
      <w:color w:val="222222"/>
      <w:sz w:val="20"/>
      <w:szCs w:val="20"/>
      <w:shd w:val="clear" w:color="auto" w:fill="FFFFFF"/>
    </w:rPr>
  </w:style>
  <w:style w:type="character" w:customStyle="1" w:styleId="af7">
    <w:name w:val="Текст концевой сноски Знак"/>
    <w:basedOn w:val="a0"/>
    <w:link w:val="af6"/>
    <w:rsid w:val="00814FE3"/>
    <w:rPr>
      <w:rFonts w:ascii="Times New Roman" w:eastAsia="Calibri" w:hAnsi="Times New Roman" w:cs="Times New Roman"/>
      <w:color w:val="222222"/>
      <w:sz w:val="20"/>
      <w:szCs w:val="20"/>
    </w:rPr>
  </w:style>
  <w:style w:type="character" w:styleId="af8">
    <w:name w:val="endnote reference"/>
    <w:rsid w:val="00814FE3"/>
    <w:rPr>
      <w:vertAlign w:val="superscript"/>
    </w:rPr>
  </w:style>
  <w:style w:type="paragraph" w:styleId="af9">
    <w:name w:val="footnote text"/>
    <w:basedOn w:val="a"/>
    <w:link w:val="afa"/>
    <w:rsid w:val="00814FE3"/>
    <w:pPr>
      <w:spacing w:after="0" w:line="240" w:lineRule="auto"/>
    </w:pPr>
    <w:rPr>
      <w:rFonts w:ascii="Times New Roman" w:hAnsi="Times New Roman"/>
      <w:color w:val="222222"/>
      <w:sz w:val="20"/>
      <w:szCs w:val="20"/>
      <w:shd w:val="clear" w:color="auto" w:fill="FFFFFF"/>
    </w:rPr>
  </w:style>
  <w:style w:type="character" w:customStyle="1" w:styleId="afa">
    <w:name w:val="Текст сноски Знак"/>
    <w:basedOn w:val="a0"/>
    <w:link w:val="af9"/>
    <w:rsid w:val="00814FE3"/>
    <w:rPr>
      <w:rFonts w:ascii="Times New Roman" w:eastAsia="Calibri" w:hAnsi="Times New Roman" w:cs="Times New Roman"/>
      <w:color w:val="222222"/>
      <w:sz w:val="20"/>
      <w:szCs w:val="20"/>
    </w:rPr>
  </w:style>
  <w:style w:type="character" w:styleId="afb">
    <w:name w:val="footnote reference"/>
    <w:rsid w:val="00814FE3"/>
    <w:rPr>
      <w:vertAlign w:val="superscript"/>
    </w:rPr>
  </w:style>
  <w:style w:type="table" w:customStyle="1" w:styleId="13">
    <w:name w:val="Сетка таблицы1"/>
    <w:basedOn w:val="a1"/>
    <w:next w:val="a3"/>
    <w:uiPriority w:val="59"/>
    <w:rsid w:val="00814FE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DF0ED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c">
    <w:name w:val="caption"/>
    <w:basedOn w:val="a"/>
    <w:semiHidden/>
    <w:unhideWhenUsed/>
    <w:qFormat/>
    <w:rsid w:val="00DF0ED1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636E97"/>
  </w:style>
  <w:style w:type="character" w:customStyle="1" w:styleId="14">
    <w:name w:val="Просмотренная гиперссылка1"/>
    <w:basedOn w:val="a0"/>
    <w:uiPriority w:val="99"/>
    <w:semiHidden/>
    <w:unhideWhenUsed/>
    <w:rsid w:val="00636E97"/>
    <w:rPr>
      <w:color w:val="954F72"/>
      <w:u w:val="single"/>
    </w:rPr>
  </w:style>
  <w:style w:type="paragraph" w:customStyle="1" w:styleId="msonormal0">
    <w:name w:val="msonormal"/>
    <w:basedOn w:val="a"/>
    <w:rsid w:val="00636E9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20">
    <w:name w:val="Сетка таблицы2"/>
    <w:basedOn w:val="a1"/>
    <w:next w:val="a3"/>
    <w:rsid w:val="00636E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FollowedHyperlink"/>
    <w:basedOn w:val="a0"/>
    <w:uiPriority w:val="99"/>
    <w:semiHidden/>
    <w:unhideWhenUsed/>
    <w:rsid w:val="00636E97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Spec_zvezdniy\Downloads\&#1074;&#1077;&#1076;&#1086;&#1084;&#1089;&#1090;&#1074;&#1077;&#1085;&#1085;&#1099;&#1081;%20&#1087;&#1077;&#1088;&#1077;&#1095;&#1077;&#1085;&#1100;%20&#1080;&#1079;&#1084;.%20&#1087;&#1088;&#1080;&#1083;.%20704-&#1087;%20&#1086;&#1090;%2019.09.2016%20(1)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BE2F5-138C-4021-A770-D91201BE4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3847</Words>
  <Characters>21934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Петрова</dc:creator>
  <cp:lastModifiedBy>User</cp:lastModifiedBy>
  <cp:revision>4</cp:revision>
  <cp:lastPrinted>2023-02-28T08:46:00Z</cp:lastPrinted>
  <dcterms:created xsi:type="dcterms:W3CDTF">2025-03-17T07:01:00Z</dcterms:created>
  <dcterms:modified xsi:type="dcterms:W3CDTF">2025-03-18T02:56:00Z</dcterms:modified>
</cp:coreProperties>
</file>