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D5503" w14:textId="2B3F530C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Жилищный кодекс Российской Федерации</w:t>
      </w:r>
    </w:p>
    <w:p w14:paraId="40DF2688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760FA" w14:textId="0E3B7A09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Федеральный закон от 06.10.2003 г. № 131-ФЗ «Об общих принципах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организации местного самоуправления в Российской Федерации»</w:t>
      </w:r>
    </w:p>
    <w:p w14:paraId="5273E2C9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CC5AF" w14:textId="3517C1F5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</w:t>
      </w:r>
    </w:p>
    <w:p w14:paraId="28B2E2B8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ADC83" w14:textId="18FE3DD9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Федеральный закон от 31.07.2020 г. № 248-ФЗ «О государственном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контроле (надзоре) и муниципальном контроле в Российской Федерации»</w:t>
      </w:r>
    </w:p>
    <w:p w14:paraId="0ED1D33B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20F101" w14:textId="33A64F43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25.06.2012 № 93-ФЗ «О внесении изменений в отдельные законодательные акты Российской Федерации по вопросам государственного контроля (надзора) и муниципального контроля»</w:t>
      </w:r>
    </w:p>
    <w:p w14:paraId="08BBCB82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5DA04" w14:textId="1AC563B1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Федеральный закон от 02.05.2006 г. № 59-ФЗ «О порядке рассмотрения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обращений граждан Российской Федерации»</w:t>
      </w:r>
    </w:p>
    <w:p w14:paraId="578DA722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34E902" w14:textId="218E4E86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РФ от 05.04.2010 г. № 215 «Об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утверждении Правил подготовки докладов об осуществлении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государственного контроля (надзора), муниципального контроля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соответствующих сферах деятельности и об эффективности такого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контроля (надзора)»</w:t>
      </w:r>
    </w:p>
    <w:p w14:paraId="4ED3A431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3CE6DC" w14:textId="6B67409F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РФ от 13.08.2006 г. № 491 «Об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утверждении Правил содержания общего имущества в многоквартирном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доме и правил изменения размера платы за содержание жилого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помещения в случае оказания услуг и выполнения работ по управлению,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содержанию и ремонту общего имущества в многоквартирном доме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ненадлежащего качества и (или) с перерывами, превышающими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установленную продолжительность»</w:t>
      </w:r>
    </w:p>
    <w:p w14:paraId="7CB94DA0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280A22" w14:textId="7326FAB6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РФ от 03.04.2013 г. № 290 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минимальном перечне услуг и работ, необходимых для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надлежащего содержания общего имущества в многоквартирном доме,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порядке их оказания и выполнения»</w:t>
      </w:r>
    </w:p>
    <w:p w14:paraId="32B33AB8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8694B" w14:textId="396D0823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РФ от 06.05.2011 г. № 354 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предоставлении коммунальных услуг собственникам и пользователям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помещений в многоквартирных домах и жилых домов»</w:t>
      </w:r>
    </w:p>
    <w:p w14:paraId="784BD888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1A339" w14:textId="26DDEF79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Постановлением Госстроя РФ от 27.09.2003 г. № 170 «Об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утверждении Правил и норм технической эксплуатации жилищного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фонда»</w:t>
      </w:r>
    </w:p>
    <w:p w14:paraId="75A484AF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D58DB8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25.06.2021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г. № 990 «Об утверждении Правил разработки и утверждения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контрольными (надзорными) органами программы профилактики рисков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 xml:space="preserve">причинения вреда (ущерба) охраняемым законом ценностям» </w:t>
      </w:r>
    </w:p>
    <w:p w14:paraId="6F1DE8CB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9CDD7" w14:textId="2B38B6BF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РФ от 31.12.2020 г. № 2428 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порядке формирования плана проведения плановых контрольных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(надзорных) мероприятий на очередной календарный год,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согласования с органами прокуратуры, включения в него и исключения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него контрольных (надзорных) мероприятий в течение года»</w:t>
      </w:r>
    </w:p>
    <w:p w14:paraId="398038AE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38ECE" w14:textId="77777777" w:rsidR="000738C7" w:rsidRPr="002E6D6E" w:rsidRDefault="000738C7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РФ от 21.12.2018 N 1616</w:t>
      </w:r>
    </w:p>
    <w:p w14:paraId="51C7E164" w14:textId="2CCA3307" w:rsidR="007A6044" w:rsidRPr="002E6D6E" w:rsidRDefault="000738C7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Федерации"</w:t>
      </w:r>
    </w:p>
    <w:sectPr w:rsidR="007A6044" w:rsidRPr="002E6D6E" w:rsidSect="002E6D6E">
      <w:pgSz w:w="11905" w:h="16838"/>
      <w:pgMar w:top="567" w:right="706" w:bottom="709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522"/>
    <w:rsid w:val="000738C7"/>
    <w:rsid w:val="000F4195"/>
    <w:rsid w:val="002E6D6E"/>
    <w:rsid w:val="004B54BA"/>
    <w:rsid w:val="00516522"/>
    <w:rsid w:val="0054310C"/>
    <w:rsid w:val="007A6044"/>
    <w:rsid w:val="00D13DCB"/>
    <w:rsid w:val="00E3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58603"/>
  <w15:chartTrackingRefBased/>
  <w15:docId w15:val="{887480DC-A81B-4151-BD2B-5270D000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Темникова Н.Б.</cp:lastModifiedBy>
  <cp:revision>11</cp:revision>
  <dcterms:created xsi:type="dcterms:W3CDTF">2023-07-21T01:01:00Z</dcterms:created>
  <dcterms:modified xsi:type="dcterms:W3CDTF">2023-07-21T01:34:00Z</dcterms:modified>
</cp:coreProperties>
</file>