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18C" w:rsidRDefault="00AA418C" w:rsidP="00AA418C">
      <w:pPr>
        <w:ind w:right="-284"/>
        <w:jc w:val="both"/>
        <w:rPr>
          <w:rFonts w:ascii="Liberation Serif" w:hAnsi="Liberation Serif"/>
        </w:rPr>
      </w:pPr>
    </w:p>
    <w:p w:rsidR="00AA418C" w:rsidRDefault="00AA418C" w:rsidP="00AA418C">
      <w:pPr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 xml:space="preserve">                      </w:t>
      </w:r>
      <w:r w:rsidR="00505CBD">
        <w:rPr>
          <w:rFonts w:ascii="Arial" w:hAnsi="Arial" w:cs="Arial"/>
          <w:b/>
          <w:color w:val="000000" w:themeColor="text1"/>
          <w:sz w:val="32"/>
          <w:szCs w:val="36"/>
        </w:rPr>
        <w:t xml:space="preserve">      </w:t>
      </w:r>
      <w:r w:rsidR="00D05171">
        <w:rPr>
          <w:rFonts w:ascii="Arial" w:hAnsi="Arial" w:cs="Arial"/>
          <w:b/>
          <w:color w:val="000000" w:themeColor="text1"/>
          <w:sz w:val="32"/>
          <w:szCs w:val="36"/>
        </w:rPr>
        <w:t xml:space="preserve">         </w:t>
      </w:r>
      <w:r w:rsidR="003B6813" w:rsidRPr="00AA418C">
        <w:rPr>
          <w:rFonts w:ascii="Arial" w:hAnsi="Arial" w:cs="Arial"/>
          <w:b/>
          <w:color w:val="000000" w:themeColor="text1"/>
          <w:sz w:val="32"/>
          <w:szCs w:val="36"/>
        </w:rPr>
        <w:t>0</w:t>
      </w:r>
      <w:r w:rsidR="003B6813">
        <w:rPr>
          <w:rFonts w:ascii="Arial" w:hAnsi="Arial" w:cs="Arial"/>
          <w:b/>
          <w:color w:val="000000" w:themeColor="text1"/>
          <w:sz w:val="32"/>
          <w:szCs w:val="36"/>
        </w:rPr>
        <w:t>4</w:t>
      </w:r>
      <w:r w:rsidR="003B6813" w:rsidRPr="00AA418C">
        <w:rPr>
          <w:rFonts w:ascii="Arial" w:hAnsi="Arial" w:cs="Arial"/>
          <w:b/>
          <w:color w:val="000000" w:themeColor="text1"/>
          <w:sz w:val="32"/>
          <w:szCs w:val="36"/>
        </w:rPr>
        <w:t>.10</w:t>
      </w:r>
      <w:r w:rsidR="003B6813">
        <w:rPr>
          <w:rFonts w:ascii="Arial" w:hAnsi="Arial" w:cs="Arial"/>
          <w:b/>
          <w:color w:val="000000" w:themeColor="text1"/>
          <w:sz w:val="32"/>
          <w:szCs w:val="36"/>
        </w:rPr>
        <w:t>.2024 г.</w:t>
      </w:r>
      <w:r>
        <w:rPr>
          <w:rFonts w:ascii="Arial" w:hAnsi="Arial" w:cs="Arial"/>
          <w:b/>
          <w:color w:val="000000" w:themeColor="text1"/>
          <w:sz w:val="32"/>
          <w:szCs w:val="36"/>
        </w:rPr>
        <w:t xml:space="preserve"> № </w:t>
      </w:r>
      <w:r w:rsidR="00BD16CD">
        <w:rPr>
          <w:rFonts w:ascii="Arial" w:hAnsi="Arial" w:cs="Arial"/>
          <w:b/>
          <w:color w:val="000000" w:themeColor="text1"/>
          <w:sz w:val="32"/>
          <w:szCs w:val="36"/>
        </w:rPr>
        <w:t>84</w:t>
      </w:r>
    </w:p>
    <w:p w:rsidR="003B6813" w:rsidRPr="00AA418C" w:rsidRDefault="003B6813" w:rsidP="00AA418C">
      <w:pPr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</w:p>
    <w:p w:rsidR="00AA418C" w:rsidRPr="00AA418C" w:rsidRDefault="00AA418C" w:rsidP="00AA418C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>РОССИЙСКАЯ ФЕДЕРАЦИЯ</w:t>
      </w:r>
    </w:p>
    <w:p w:rsidR="00AA418C" w:rsidRPr="00AA418C" w:rsidRDefault="00AA418C" w:rsidP="00AA418C">
      <w:pPr>
        <w:tabs>
          <w:tab w:val="left" w:pos="615"/>
          <w:tab w:val="center" w:pos="4677"/>
        </w:tabs>
        <w:outlineLvl w:val="0"/>
        <w:rPr>
          <w:rFonts w:ascii="Arial" w:hAnsi="Arial" w:cs="Arial"/>
          <w:b/>
          <w:i/>
          <w:color w:val="000000" w:themeColor="text1"/>
          <w:sz w:val="32"/>
          <w:szCs w:val="36"/>
          <w:u w:val="single"/>
        </w:rPr>
      </w:pP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ab/>
      </w: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ab/>
        <w:t>ИРКУТСКАЯ ОБЛАСТЬ</w:t>
      </w:r>
    </w:p>
    <w:p w:rsidR="00AA418C" w:rsidRPr="00AA418C" w:rsidRDefault="00AA418C" w:rsidP="00AA418C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>УСТЬ-КУТСКИЙ МУНИЦИПАЛЬНЫЙ РАЙОН</w:t>
      </w:r>
    </w:p>
    <w:p w:rsidR="00AA418C" w:rsidRPr="00AA418C" w:rsidRDefault="00AA418C" w:rsidP="00AA418C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>АДМИНИСТРАЦИЯ</w:t>
      </w:r>
    </w:p>
    <w:p w:rsidR="00AA418C" w:rsidRPr="00AA418C" w:rsidRDefault="00BD16CD" w:rsidP="00AA418C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6"/>
        </w:rPr>
      </w:pPr>
      <w:r>
        <w:rPr>
          <w:rFonts w:ascii="Arial" w:hAnsi="Arial" w:cs="Arial"/>
          <w:b/>
          <w:color w:val="000000" w:themeColor="text1"/>
          <w:sz w:val="32"/>
          <w:szCs w:val="36"/>
        </w:rPr>
        <w:t>ЗВЁЗДНИН</w:t>
      </w:r>
      <w:r w:rsidR="00AA418C" w:rsidRPr="00AA418C">
        <w:rPr>
          <w:rFonts w:ascii="Arial" w:hAnsi="Arial" w:cs="Arial"/>
          <w:b/>
          <w:color w:val="000000" w:themeColor="text1"/>
          <w:sz w:val="32"/>
          <w:szCs w:val="36"/>
        </w:rPr>
        <w:t>СКОГО ГОРОДСКОГО ПОСЕЛЕНИЯ</w:t>
      </w:r>
    </w:p>
    <w:p w:rsidR="00AA418C" w:rsidRPr="00AA418C" w:rsidRDefault="00AA418C" w:rsidP="00AA418C">
      <w:pPr>
        <w:tabs>
          <w:tab w:val="left" w:pos="2595"/>
        </w:tabs>
        <w:jc w:val="center"/>
        <w:rPr>
          <w:rFonts w:ascii="Arial" w:hAnsi="Arial" w:cs="Arial"/>
          <w:b/>
          <w:color w:val="000000" w:themeColor="text1"/>
          <w:sz w:val="32"/>
          <w:szCs w:val="36"/>
        </w:rPr>
      </w:pPr>
      <w:r w:rsidRPr="00AA418C">
        <w:rPr>
          <w:rFonts w:ascii="Arial" w:hAnsi="Arial" w:cs="Arial"/>
          <w:b/>
          <w:color w:val="000000" w:themeColor="text1"/>
          <w:sz w:val="32"/>
          <w:szCs w:val="36"/>
        </w:rPr>
        <w:t>ПОСТАНОВЛЕНИЕ</w:t>
      </w:r>
    </w:p>
    <w:p w:rsidR="00AA418C" w:rsidRPr="00AA418C" w:rsidRDefault="00AA418C" w:rsidP="00AA418C">
      <w:pPr>
        <w:tabs>
          <w:tab w:val="left" w:pos="2595"/>
        </w:tabs>
        <w:jc w:val="center"/>
        <w:rPr>
          <w:rFonts w:ascii="Arial" w:hAnsi="Arial" w:cs="Arial"/>
          <w:b/>
          <w:color w:val="000000" w:themeColor="text1"/>
          <w:sz w:val="32"/>
          <w:szCs w:val="36"/>
        </w:rPr>
      </w:pPr>
    </w:p>
    <w:p w:rsidR="00AA418C" w:rsidRPr="00AA418C" w:rsidRDefault="00AA418C" w:rsidP="00AA41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28"/>
          <w:lang w:eastAsia="en-US"/>
        </w:rPr>
        <w:t>О СОЗДАНИИ КОМИССИИ ПО ПОДГОТОВКЕ ПРОЕКТОВ ПРАВИЛ</w:t>
      </w:r>
      <w:r w:rsidR="00826678">
        <w:rPr>
          <w:rFonts w:ascii="Arial" w:hAnsi="Arial" w:cs="Arial"/>
          <w:b/>
          <w:sz w:val="32"/>
          <w:szCs w:val="28"/>
          <w:lang w:eastAsia="en-US"/>
        </w:rPr>
        <w:t xml:space="preserve"> ЗЕМЛЕПОЛЬЗОВАНИЯ И </w:t>
      </w:r>
      <w:r w:rsidR="003B6813">
        <w:rPr>
          <w:rFonts w:ascii="Arial" w:hAnsi="Arial" w:cs="Arial"/>
          <w:b/>
          <w:sz w:val="32"/>
          <w:szCs w:val="28"/>
          <w:lang w:eastAsia="en-US"/>
        </w:rPr>
        <w:t>ЗАСТРОЙКИ ЗВЁЗДНИНСКОГО</w:t>
      </w:r>
      <w:r w:rsidR="00DC2937">
        <w:rPr>
          <w:rFonts w:ascii="Arial" w:hAnsi="Arial" w:cs="Arial"/>
          <w:b/>
          <w:sz w:val="32"/>
          <w:szCs w:val="28"/>
          <w:lang w:eastAsia="en-US"/>
        </w:rPr>
        <w:t xml:space="preserve"> </w:t>
      </w:r>
      <w:r w:rsidR="00D05171">
        <w:rPr>
          <w:rFonts w:ascii="Arial" w:hAnsi="Arial" w:cs="Arial"/>
          <w:b/>
          <w:sz w:val="32"/>
          <w:szCs w:val="28"/>
          <w:lang w:eastAsia="en-US"/>
        </w:rPr>
        <w:t>МУНИЦИПАЛЬНОГО</w:t>
      </w:r>
      <w:r w:rsidR="00826678">
        <w:rPr>
          <w:rFonts w:ascii="Arial" w:hAnsi="Arial" w:cs="Arial"/>
          <w:b/>
          <w:sz w:val="32"/>
          <w:szCs w:val="28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28"/>
          <w:lang w:eastAsia="en-US"/>
        </w:rPr>
        <w:t xml:space="preserve">ОБРАЗОВАНИЯ </w:t>
      </w:r>
      <w:r w:rsidRPr="00AA418C">
        <w:rPr>
          <w:rFonts w:ascii="Arial" w:hAnsi="Arial" w:cs="Arial"/>
          <w:b/>
          <w:sz w:val="32"/>
          <w:szCs w:val="32"/>
        </w:rPr>
        <w:t xml:space="preserve"> </w:t>
      </w:r>
    </w:p>
    <w:p w:rsidR="00AA418C" w:rsidRPr="00AA418C" w:rsidRDefault="00AA418C" w:rsidP="00AA418C">
      <w:pPr>
        <w:ind w:firstLine="426"/>
        <w:jc w:val="both"/>
        <w:rPr>
          <w:rFonts w:eastAsia="Calibri"/>
          <w:b/>
          <w:sz w:val="32"/>
          <w:szCs w:val="32"/>
        </w:rPr>
      </w:pPr>
    </w:p>
    <w:p w:rsidR="00AA418C" w:rsidRPr="00AA418C" w:rsidRDefault="00AA418C" w:rsidP="00AA418C">
      <w:pPr>
        <w:autoSpaceDE w:val="0"/>
        <w:autoSpaceDN w:val="0"/>
        <w:adjustRightInd w:val="0"/>
        <w:ind w:firstLine="695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AA418C">
        <w:rPr>
          <w:rFonts w:ascii="Arial" w:hAnsi="Arial" w:cs="Arial"/>
          <w:bCs/>
          <w:sz w:val="24"/>
          <w:szCs w:val="24"/>
          <w:shd w:val="clear" w:color="auto" w:fill="FFFFFF"/>
        </w:rPr>
        <w:t>Руководствуясь статьями 30, 31 Градостроительного кодекса Российской Федерации, статьей 11 Земельного кодекса Российской Федерации, Федеральным законом от 06 октября 2003 года № 131-ФЗ «Об общих принципах организации местного самоупра</w:t>
      </w:r>
      <w:r>
        <w:rPr>
          <w:rFonts w:ascii="Arial" w:hAnsi="Arial" w:cs="Arial"/>
          <w:bCs/>
          <w:sz w:val="24"/>
          <w:szCs w:val="24"/>
          <w:shd w:val="clear" w:color="auto" w:fill="FFFFFF"/>
        </w:rPr>
        <w:t>вления в Российской Федерации»,</w:t>
      </w:r>
      <w:r w:rsidRPr="00AA418C">
        <w:rPr>
          <w:rFonts w:ascii="Arial" w:hAnsi="Arial" w:cs="Arial"/>
          <w:bCs/>
          <w:sz w:val="24"/>
          <w:szCs w:val="24"/>
        </w:rPr>
        <w:t xml:space="preserve"> </w:t>
      </w:r>
      <w:r w:rsidRPr="00AA418C">
        <w:rPr>
          <w:rFonts w:ascii="Arial" w:eastAsia="Calibri" w:hAnsi="Arial" w:cs="Arial"/>
          <w:sz w:val="24"/>
          <w:szCs w:val="24"/>
        </w:rPr>
        <w:t xml:space="preserve">руководствуясь Уставом </w:t>
      </w:r>
      <w:r w:rsidR="00BD16CD">
        <w:rPr>
          <w:rFonts w:ascii="Arial" w:eastAsia="Calibri" w:hAnsi="Arial" w:cs="Arial"/>
          <w:sz w:val="24"/>
          <w:szCs w:val="24"/>
        </w:rPr>
        <w:t>Звёзднинского</w:t>
      </w:r>
      <w:r w:rsidRPr="00AA418C">
        <w:rPr>
          <w:rFonts w:ascii="Arial" w:eastAsia="Calibri" w:hAnsi="Arial" w:cs="Arial"/>
          <w:sz w:val="24"/>
          <w:szCs w:val="24"/>
        </w:rPr>
        <w:t xml:space="preserve"> городского поселения Усть-Кутского муниципального района Иркутской области, </w:t>
      </w:r>
    </w:p>
    <w:p w:rsidR="00AA418C" w:rsidRPr="00AA418C" w:rsidRDefault="00AA418C" w:rsidP="00AA418C">
      <w:pPr>
        <w:rPr>
          <w:rFonts w:ascii="Arial" w:eastAsia="Calibri" w:hAnsi="Arial" w:cs="Arial"/>
          <w:sz w:val="24"/>
          <w:szCs w:val="24"/>
        </w:rPr>
      </w:pPr>
    </w:p>
    <w:p w:rsidR="00AA418C" w:rsidRPr="00AA418C" w:rsidRDefault="00AA418C" w:rsidP="00AA418C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A418C">
        <w:rPr>
          <w:rFonts w:ascii="Arial" w:eastAsia="Calibri" w:hAnsi="Arial" w:cs="Arial"/>
          <w:b/>
          <w:sz w:val="32"/>
          <w:szCs w:val="32"/>
        </w:rPr>
        <w:t>ПОСТАНОВЛЯЮ:</w:t>
      </w:r>
    </w:p>
    <w:p w:rsidR="00AA418C" w:rsidRPr="00AA418C" w:rsidRDefault="00AA418C" w:rsidP="00AA418C">
      <w:pPr>
        <w:tabs>
          <w:tab w:val="left" w:pos="1276"/>
        </w:tabs>
        <w:ind w:firstLine="695"/>
        <w:jc w:val="both"/>
        <w:rPr>
          <w:rFonts w:ascii="Arial" w:hAnsi="Arial" w:cs="Arial"/>
          <w:sz w:val="24"/>
          <w:szCs w:val="24"/>
        </w:rPr>
      </w:pPr>
      <w:r w:rsidRPr="00AA418C">
        <w:rPr>
          <w:rFonts w:ascii="Arial" w:hAnsi="Arial" w:cs="Arial"/>
          <w:sz w:val="24"/>
          <w:szCs w:val="24"/>
        </w:rPr>
        <w:t>1. Создать комиссию по подготовке проектов Правил землепользования и застройки</w:t>
      </w:r>
      <w:r>
        <w:rPr>
          <w:rFonts w:ascii="Arial" w:hAnsi="Arial" w:cs="Arial"/>
          <w:sz w:val="24"/>
          <w:szCs w:val="24"/>
        </w:rPr>
        <w:t xml:space="preserve">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AA418C" w:rsidRPr="00AA418C" w:rsidRDefault="00AA418C" w:rsidP="00AA418C">
      <w:pPr>
        <w:tabs>
          <w:tab w:val="left" w:pos="1276"/>
        </w:tabs>
        <w:ind w:firstLine="695"/>
        <w:jc w:val="both"/>
        <w:rPr>
          <w:rFonts w:ascii="Arial" w:hAnsi="Arial" w:cs="Arial"/>
          <w:sz w:val="24"/>
          <w:szCs w:val="24"/>
        </w:rPr>
      </w:pPr>
      <w:r w:rsidRPr="00AA418C">
        <w:rPr>
          <w:rFonts w:ascii="Arial" w:hAnsi="Arial" w:cs="Arial"/>
          <w:sz w:val="24"/>
          <w:szCs w:val="24"/>
        </w:rPr>
        <w:t>2. Утвердить:</w:t>
      </w:r>
    </w:p>
    <w:p w:rsidR="00AA418C" w:rsidRPr="00AA418C" w:rsidRDefault="00AA418C" w:rsidP="00AA418C">
      <w:pPr>
        <w:tabs>
          <w:tab w:val="left" w:pos="709"/>
        </w:tabs>
        <w:ind w:firstLine="695"/>
        <w:jc w:val="both"/>
        <w:rPr>
          <w:rFonts w:ascii="Arial" w:hAnsi="Arial" w:cs="Arial"/>
          <w:sz w:val="24"/>
          <w:szCs w:val="24"/>
        </w:rPr>
      </w:pPr>
      <w:r w:rsidRPr="00AA418C">
        <w:rPr>
          <w:rFonts w:ascii="Arial" w:hAnsi="Arial" w:cs="Arial"/>
          <w:sz w:val="24"/>
          <w:szCs w:val="24"/>
        </w:rPr>
        <w:t xml:space="preserve">2.1 Состав комиссии по подготовке проектов Правил землепользования и застройки </w:t>
      </w:r>
      <w:r w:rsidR="00BD16CD">
        <w:rPr>
          <w:rFonts w:ascii="Arial" w:hAnsi="Arial" w:cs="Arial"/>
          <w:sz w:val="24"/>
          <w:szCs w:val="24"/>
        </w:rPr>
        <w:t>Звезднинского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AA418C">
        <w:rPr>
          <w:rFonts w:ascii="Arial" w:hAnsi="Arial" w:cs="Arial"/>
          <w:sz w:val="24"/>
          <w:szCs w:val="24"/>
        </w:rPr>
        <w:t>(приложение № 1);</w:t>
      </w:r>
    </w:p>
    <w:p w:rsidR="00AA418C" w:rsidRPr="00AA418C" w:rsidRDefault="00826678" w:rsidP="00AA418C">
      <w:pPr>
        <w:tabs>
          <w:tab w:val="left" w:pos="1276"/>
        </w:tabs>
        <w:ind w:firstLine="6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 Положение о комиссии </w:t>
      </w:r>
      <w:r w:rsidR="00AA418C" w:rsidRPr="00AA418C">
        <w:rPr>
          <w:rFonts w:ascii="Arial" w:hAnsi="Arial" w:cs="Arial"/>
          <w:sz w:val="24"/>
          <w:szCs w:val="24"/>
        </w:rPr>
        <w:t xml:space="preserve">по подготовке проектов Правил землепользования и застройки </w:t>
      </w:r>
      <w:r w:rsidR="00BD16CD">
        <w:rPr>
          <w:rFonts w:ascii="Arial" w:hAnsi="Arial" w:cs="Arial"/>
          <w:sz w:val="24"/>
          <w:szCs w:val="24"/>
        </w:rPr>
        <w:t>Звезднинского</w:t>
      </w:r>
      <w:r w:rsidR="00AA418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A418C" w:rsidRPr="00AA418C">
        <w:rPr>
          <w:rFonts w:ascii="Arial" w:hAnsi="Arial" w:cs="Arial"/>
          <w:sz w:val="24"/>
          <w:szCs w:val="24"/>
        </w:rPr>
        <w:t>(приложение № 2);</w:t>
      </w:r>
    </w:p>
    <w:p w:rsidR="00AA418C" w:rsidRPr="00AA418C" w:rsidRDefault="00AA418C" w:rsidP="00AA418C">
      <w:pPr>
        <w:tabs>
          <w:tab w:val="left" w:pos="1276"/>
        </w:tabs>
        <w:ind w:firstLine="695"/>
        <w:jc w:val="both"/>
        <w:rPr>
          <w:rFonts w:ascii="Arial" w:hAnsi="Arial" w:cs="Arial"/>
          <w:sz w:val="24"/>
          <w:szCs w:val="24"/>
        </w:rPr>
      </w:pPr>
      <w:r w:rsidRPr="00AA418C">
        <w:rPr>
          <w:rFonts w:ascii="Arial" w:hAnsi="Arial" w:cs="Arial"/>
          <w:sz w:val="24"/>
          <w:szCs w:val="24"/>
        </w:rPr>
        <w:t xml:space="preserve">2.3 Форму предложения о внесении изменений в Правила землепользования и застройки </w:t>
      </w:r>
      <w:r>
        <w:rPr>
          <w:rFonts w:ascii="Arial" w:hAnsi="Arial" w:cs="Arial"/>
          <w:sz w:val="24"/>
          <w:szCs w:val="24"/>
        </w:rPr>
        <w:t xml:space="preserve">на территории </w:t>
      </w:r>
      <w:r w:rsidR="00BD16CD">
        <w:rPr>
          <w:rFonts w:ascii="Arial" w:hAnsi="Arial" w:cs="Arial"/>
          <w:sz w:val="24"/>
          <w:szCs w:val="24"/>
        </w:rPr>
        <w:t xml:space="preserve">Звёзднинского </w:t>
      </w: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AA418C">
        <w:rPr>
          <w:rFonts w:ascii="Arial" w:hAnsi="Arial" w:cs="Arial"/>
          <w:sz w:val="24"/>
          <w:szCs w:val="24"/>
        </w:rPr>
        <w:t>(приложение № 3).</w:t>
      </w:r>
    </w:p>
    <w:p w:rsidR="00AA418C" w:rsidRPr="00AA418C" w:rsidRDefault="00AA418C" w:rsidP="00AA418C">
      <w:pPr>
        <w:ind w:firstLine="695"/>
        <w:jc w:val="both"/>
        <w:rPr>
          <w:rFonts w:ascii="Arial" w:eastAsia="Calibri" w:hAnsi="Arial" w:cs="Arial"/>
          <w:w w:val="105"/>
          <w:sz w:val="24"/>
        </w:rPr>
      </w:pPr>
      <w:r>
        <w:rPr>
          <w:rFonts w:ascii="Arial" w:hAnsi="Arial" w:cs="Arial"/>
          <w:sz w:val="24"/>
          <w:szCs w:val="28"/>
        </w:rPr>
        <w:t>3</w:t>
      </w:r>
      <w:r w:rsidRPr="00AA418C">
        <w:rPr>
          <w:rFonts w:ascii="Arial" w:hAnsi="Arial" w:cs="Arial"/>
          <w:sz w:val="24"/>
          <w:szCs w:val="28"/>
        </w:rPr>
        <w:t xml:space="preserve">. Настоящее постановление обнародовать официальном сайте администрации </w:t>
      </w:r>
      <w:r w:rsidR="00BD16CD">
        <w:rPr>
          <w:rFonts w:ascii="Arial" w:hAnsi="Arial" w:cs="Arial"/>
          <w:sz w:val="24"/>
          <w:szCs w:val="28"/>
        </w:rPr>
        <w:t>Звёзднинского</w:t>
      </w:r>
      <w:r w:rsidRPr="00AA418C">
        <w:rPr>
          <w:rFonts w:ascii="Arial" w:hAnsi="Arial" w:cs="Arial"/>
          <w:sz w:val="24"/>
          <w:szCs w:val="28"/>
        </w:rPr>
        <w:t xml:space="preserve"> муниципального образования yantaladm.ru информационно-телекоммуникационной сети «Интернет».</w:t>
      </w:r>
    </w:p>
    <w:p w:rsidR="00AA418C" w:rsidRPr="00AA418C" w:rsidRDefault="00AA418C" w:rsidP="00AA418C">
      <w:pPr>
        <w:ind w:firstLine="709"/>
        <w:jc w:val="both"/>
        <w:rPr>
          <w:rFonts w:ascii="Arial" w:eastAsia="Calibri" w:hAnsi="Arial" w:cs="Arial"/>
          <w:w w:val="105"/>
          <w:sz w:val="24"/>
        </w:rPr>
      </w:pPr>
      <w:r>
        <w:rPr>
          <w:rFonts w:ascii="Arial" w:hAnsi="Arial" w:cs="Arial"/>
          <w:sz w:val="24"/>
          <w:szCs w:val="28"/>
        </w:rPr>
        <w:t>4</w:t>
      </w:r>
      <w:r w:rsidRPr="00AA418C">
        <w:rPr>
          <w:rFonts w:ascii="Arial" w:hAnsi="Arial" w:cs="Arial"/>
          <w:sz w:val="24"/>
          <w:szCs w:val="28"/>
        </w:rPr>
        <w:t>. Контроль за исполнением данного постановления оставляю за собой.</w:t>
      </w:r>
    </w:p>
    <w:p w:rsidR="00AA418C" w:rsidRDefault="00AA418C" w:rsidP="00AA418C">
      <w:pPr>
        <w:ind w:right="-284"/>
        <w:jc w:val="both"/>
        <w:rPr>
          <w:rFonts w:ascii="Liberation Serif" w:hAnsi="Liberation Serif"/>
        </w:rPr>
      </w:pPr>
    </w:p>
    <w:p w:rsidR="00AA418C" w:rsidRDefault="00AA418C" w:rsidP="00AA418C">
      <w:pPr>
        <w:ind w:right="-284"/>
        <w:jc w:val="both"/>
        <w:rPr>
          <w:rFonts w:ascii="Liberation Serif" w:hAnsi="Liberation Serif"/>
        </w:rPr>
      </w:pPr>
    </w:p>
    <w:p w:rsidR="00AA418C" w:rsidRPr="00AA418C" w:rsidRDefault="00AA418C" w:rsidP="00AA418C">
      <w:pPr>
        <w:jc w:val="both"/>
        <w:rPr>
          <w:rFonts w:ascii="Arial" w:hAnsi="Arial" w:cs="Arial"/>
          <w:b/>
          <w:sz w:val="24"/>
          <w:szCs w:val="28"/>
        </w:rPr>
      </w:pPr>
      <w:r w:rsidRPr="00AA418C">
        <w:rPr>
          <w:rFonts w:ascii="Arial" w:hAnsi="Arial" w:cs="Arial"/>
          <w:b/>
          <w:sz w:val="24"/>
          <w:szCs w:val="28"/>
        </w:rPr>
        <w:t>Глава администрации</w:t>
      </w:r>
    </w:p>
    <w:p w:rsidR="00BD16CD" w:rsidRDefault="00BD16CD" w:rsidP="00AA418C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Звёзднинского</w:t>
      </w:r>
    </w:p>
    <w:p w:rsidR="00AA418C" w:rsidRPr="00AA418C" w:rsidRDefault="00BD16CD" w:rsidP="00AA418C">
      <w:pPr>
        <w:jc w:val="both"/>
        <w:rPr>
          <w:rFonts w:ascii="Arial" w:hAnsi="Arial" w:cs="Arial"/>
          <w:b/>
          <w:sz w:val="24"/>
          <w:szCs w:val="28"/>
        </w:rPr>
      </w:pPr>
      <w:r w:rsidRPr="00AA418C">
        <w:rPr>
          <w:rFonts w:ascii="Arial" w:hAnsi="Arial" w:cs="Arial"/>
          <w:b/>
          <w:sz w:val="24"/>
          <w:szCs w:val="28"/>
        </w:rPr>
        <w:t>Г</w:t>
      </w:r>
      <w:r w:rsidR="00AA418C" w:rsidRPr="00AA418C">
        <w:rPr>
          <w:rFonts w:ascii="Arial" w:hAnsi="Arial" w:cs="Arial"/>
          <w:b/>
          <w:sz w:val="24"/>
          <w:szCs w:val="28"/>
        </w:rPr>
        <w:t>ородского</w:t>
      </w:r>
      <w:r>
        <w:rPr>
          <w:rFonts w:ascii="Arial" w:hAnsi="Arial" w:cs="Arial"/>
          <w:b/>
          <w:sz w:val="24"/>
          <w:szCs w:val="28"/>
        </w:rPr>
        <w:t xml:space="preserve"> </w:t>
      </w:r>
      <w:r w:rsidR="00AA418C" w:rsidRPr="00AA418C">
        <w:rPr>
          <w:rFonts w:ascii="Arial" w:hAnsi="Arial" w:cs="Arial"/>
          <w:b/>
          <w:sz w:val="24"/>
          <w:szCs w:val="28"/>
        </w:rPr>
        <w:t xml:space="preserve">поселения                                                                      </w:t>
      </w:r>
      <w:r>
        <w:rPr>
          <w:rFonts w:ascii="Arial" w:hAnsi="Arial" w:cs="Arial"/>
          <w:b/>
          <w:sz w:val="24"/>
          <w:szCs w:val="28"/>
        </w:rPr>
        <w:t>В.С. Борисов</w:t>
      </w:r>
    </w:p>
    <w:p w:rsidR="00AA418C" w:rsidRPr="00AA418C" w:rsidRDefault="00AA418C" w:rsidP="00AA418C">
      <w:pPr>
        <w:rPr>
          <w:sz w:val="20"/>
        </w:rPr>
      </w:pPr>
    </w:p>
    <w:p w:rsidR="00AA418C" w:rsidRPr="00AA418C" w:rsidRDefault="00AA418C" w:rsidP="00AA418C">
      <w:pPr>
        <w:rPr>
          <w:rFonts w:eastAsia="Calibri"/>
          <w:sz w:val="20"/>
        </w:rPr>
      </w:pPr>
    </w:p>
    <w:p w:rsidR="00AA418C" w:rsidRDefault="00AA418C" w:rsidP="00AA418C">
      <w:pPr>
        <w:ind w:right="-284"/>
        <w:jc w:val="both"/>
        <w:rPr>
          <w:rFonts w:ascii="Liberation Serif" w:hAnsi="Liberation Serif"/>
        </w:rPr>
      </w:pPr>
    </w:p>
    <w:p w:rsidR="00AA418C" w:rsidRDefault="00AA418C" w:rsidP="00AA418C">
      <w:pPr>
        <w:ind w:right="-284"/>
        <w:jc w:val="both"/>
        <w:rPr>
          <w:rFonts w:ascii="Liberation Serif" w:hAnsi="Liberation Serif"/>
        </w:rPr>
      </w:pPr>
    </w:p>
    <w:p w:rsidR="00AA418C" w:rsidRDefault="00AA418C" w:rsidP="00AA418C">
      <w:pPr>
        <w:ind w:right="-284"/>
        <w:jc w:val="both"/>
        <w:rPr>
          <w:rFonts w:ascii="Liberation Serif" w:hAnsi="Liberation Serif"/>
        </w:rPr>
      </w:pPr>
    </w:p>
    <w:p w:rsidR="00AA418C" w:rsidRDefault="00AA418C" w:rsidP="00AA418C">
      <w:pPr>
        <w:jc w:val="center"/>
        <w:rPr>
          <w:rFonts w:ascii="Liberation Serif" w:hAnsi="Liberation Serif"/>
          <w:sz w:val="26"/>
          <w:szCs w:val="26"/>
        </w:rPr>
      </w:pPr>
    </w:p>
    <w:p w:rsidR="00AA418C" w:rsidRDefault="00AA418C" w:rsidP="00AA418C">
      <w:pPr>
        <w:ind w:firstLine="695"/>
        <w:jc w:val="both"/>
        <w:rPr>
          <w:rFonts w:ascii="Liberation Serif" w:hAnsi="Liberation Serif"/>
          <w:szCs w:val="28"/>
        </w:rPr>
      </w:pPr>
    </w:p>
    <w:p w:rsidR="00AA418C" w:rsidRDefault="00AA418C" w:rsidP="00AA418C">
      <w:pPr>
        <w:ind w:firstLine="695"/>
        <w:jc w:val="both"/>
        <w:rPr>
          <w:rFonts w:ascii="Liberation Serif" w:hAnsi="Liberation Serif"/>
          <w:szCs w:val="28"/>
        </w:rPr>
      </w:pPr>
    </w:p>
    <w:p w:rsidR="00AA418C" w:rsidRDefault="00AA418C" w:rsidP="00AA418C">
      <w:pPr>
        <w:rPr>
          <w:rFonts w:ascii="Liberation Serif" w:hAnsi="Liberation Serif"/>
          <w:szCs w:val="28"/>
        </w:rPr>
        <w:sectPr w:rsidR="00AA418C" w:rsidSect="00505CBD">
          <w:pgSz w:w="11906" w:h="16838"/>
          <w:pgMar w:top="568" w:right="851" w:bottom="1134" w:left="1701" w:header="709" w:footer="709" w:gutter="0"/>
          <w:cols w:space="720"/>
        </w:sectPr>
      </w:pPr>
    </w:p>
    <w:p w:rsidR="00AA418C" w:rsidRPr="00AA418C" w:rsidRDefault="00AA418C" w:rsidP="00AA418C">
      <w:pPr>
        <w:jc w:val="right"/>
        <w:rPr>
          <w:rFonts w:ascii="Courier New" w:hAnsi="Courier New" w:cs="Courier New"/>
          <w:sz w:val="20"/>
        </w:rPr>
      </w:pPr>
      <w:r w:rsidRPr="00AA418C">
        <w:rPr>
          <w:rFonts w:ascii="Courier New" w:hAnsi="Courier New" w:cs="Courier New"/>
          <w:sz w:val="20"/>
        </w:rPr>
        <w:lastRenderedPageBreak/>
        <w:t xml:space="preserve">                                                               Приложение № 1</w:t>
      </w:r>
    </w:p>
    <w:p w:rsidR="00AA418C" w:rsidRPr="00AA418C" w:rsidRDefault="00AA418C" w:rsidP="00AA418C">
      <w:pPr>
        <w:ind w:left="4536"/>
        <w:jc w:val="right"/>
        <w:rPr>
          <w:rFonts w:ascii="Courier New" w:hAnsi="Courier New" w:cs="Courier New"/>
          <w:sz w:val="20"/>
        </w:rPr>
      </w:pPr>
      <w:r w:rsidRPr="00AA418C">
        <w:rPr>
          <w:rFonts w:ascii="Courier New" w:hAnsi="Courier New" w:cs="Courier New"/>
          <w:sz w:val="20"/>
        </w:rPr>
        <w:t>УТВЕРЖДЕН</w:t>
      </w:r>
      <w:r w:rsidR="00505CBD">
        <w:rPr>
          <w:rFonts w:ascii="Courier New" w:hAnsi="Courier New" w:cs="Courier New"/>
          <w:sz w:val="20"/>
        </w:rPr>
        <w:t>О</w:t>
      </w:r>
    </w:p>
    <w:p w:rsidR="00AA418C" w:rsidRPr="00AA418C" w:rsidRDefault="00AA418C" w:rsidP="00AA418C">
      <w:pPr>
        <w:ind w:left="4536"/>
        <w:jc w:val="right"/>
        <w:rPr>
          <w:rFonts w:ascii="Courier New" w:hAnsi="Courier New" w:cs="Courier New"/>
          <w:sz w:val="20"/>
        </w:rPr>
      </w:pPr>
      <w:r w:rsidRPr="00AA418C">
        <w:rPr>
          <w:rFonts w:ascii="Courier New" w:hAnsi="Courier New" w:cs="Courier New"/>
          <w:sz w:val="20"/>
        </w:rPr>
        <w:t xml:space="preserve">постановлением администрации </w:t>
      </w:r>
    </w:p>
    <w:p w:rsidR="00AA418C" w:rsidRPr="00AA418C" w:rsidRDefault="00DC2937" w:rsidP="00AA418C">
      <w:pPr>
        <w:ind w:left="4536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Звезднинского</w:t>
      </w:r>
      <w:r w:rsidR="00AA418C" w:rsidRPr="00AA418C">
        <w:rPr>
          <w:rFonts w:ascii="Courier New" w:hAnsi="Courier New" w:cs="Courier New"/>
          <w:sz w:val="20"/>
        </w:rPr>
        <w:t xml:space="preserve"> городского поселения </w:t>
      </w:r>
      <w:r w:rsidR="00AA418C" w:rsidRPr="00A82DD6">
        <w:rPr>
          <w:rFonts w:ascii="Courier New" w:hAnsi="Courier New" w:cs="Courier New"/>
          <w:sz w:val="20"/>
        </w:rPr>
        <w:t>0</w:t>
      </w:r>
      <w:r w:rsidR="00A82DD6" w:rsidRPr="00A82DD6">
        <w:rPr>
          <w:rFonts w:ascii="Courier New" w:hAnsi="Courier New" w:cs="Courier New"/>
          <w:sz w:val="20"/>
        </w:rPr>
        <w:t>4</w:t>
      </w:r>
      <w:r w:rsidR="00AA418C" w:rsidRPr="00A82DD6">
        <w:rPr>
          <w:rFonts w:ascii="Courier New" w:hAnsi="Courier New" w:cs="Courier New"/>
          <w:sz w:val="20"/>
        </w:rPr>
        <w:t>.10.2024 №</w:t>
      </w:r>
      <w:r w:rsidR="00A82DD6">
        <w:rPr>
          <w:rFonts w:ascii="Courier New" w:hAnsi="Courier New" w:cs="Courier New"/>
          <w:sz w:val="20"/>
        </w:rPr>
        <w:t>84</w:t>
      </w:r>
    </w:p>
    <w:p w:rsidR="00AA418C" w:rsidRPr="00AA418C" w:rsidRDefault="00AA418C" w:rsidP="00AA418C">
      <w:pPr>
        <w:ind w:firstLine="695"/>
        <w:jc w:val="right"/>
        <w:rPr>
          <w:rFonts w:ascii="Arial" w:hAnsi="Arial" w:cs="Arial"/>
          <w:sz w:val="24"/>
          <w:szCs w:val="24"/>
        </w:rPr>
      </w:pPr>
    </w:p>
    <w:p w:rsidR="00AA418C" w:rsidRDefault="00AA418C" w:rsidP="00AA418C">
      <w:pPr>
        <w:ind w:firstLine="695"/>
        <w:jc w:val="both"/>
        <w:rPr>
          <w:rFonts w:ascii="Arial" w:hAnsi="Arial" w:cs="Arial"/>
          <w:sz w:val="24"/>
          <w:szCs w:val="24"/>
        </w:rPr>
      </w:pPr>
    </w:p>
    <w:p w:rsidR="00A82DD6" w:rsidRDefault="00A82DD6" w:rsidP="00AA418C">
      <w:pPr>
        <w:ind w:firstLine="695"/>
        <w:jc w:val="both"/>
        <w:rPr>
          <w:rFonts w:ascii="Arial" w:hAnsi="Arial" w:cs="Arial"/>
          <w:sz w:val="24"/>
          <w:szCs w:val="24"/>
        </w:rPr>
      </w:pPr>
    </w:p>
    <w:p w:rsidR="00A82DD6" w:rsidRDefault="00A82DD6" w:rsidP="00AA418C">
      <w:pPr>
        <w:ind w:firstLine="695"/>
        <w:jc w:val="both"/>
        <w:rPr>
          <w:rFonts w:ascii="Arial" w:hAnsi="Arial" w:cs="Arial"/>
          <w:sz w:val="24"/>
          <w:szCs w:val="24"/>
        </w:rPr>
      </w:pPr>
    </w:p>
    <w:p w:rsidR="00A82DD6" w:rsidRPr="00AA418C" w:rsidRDefault="00A82DD6" w:rsidP="00AA418C">
      <w:pPr>
        <w:ind w:firstLine="695"/>
        <w:jc w:val="both"/>
        <w:rPr>
          <w:rFonts w:ascii="Arial" w:hAnsi="Arial" w:cs="Arial"/>
          <w:sz w:val="24"/>
          <w:szCs w:val="24"/>
        </w:rPr>
      </w:pPr>
    </w:p>
    <w:p w:rsidR="00AA418C" w:rsidRPr="00AA418C" w:rsidRDefault="00AA418C" w:rsidP="00AA418C">
      <w:pPr>
        <w:shd w:val="clear" w:color="auto" w:fill="FFFFFF"/>
        <w:ind w:right="86"/>
        <w:jc w:val="center"/>
        <w:rPr>
          <w:rFonts w:ascii="Arial" w:hAnsi="Arial" w:cs="Arial"/>
          <w:b/>
          <w:sz w:val="24"/>
          <w:szCs w:val="24"/>
        </w:rPr>
      </w:pPr>
      <w:r w:rsidRPr="00AA418C">
        <w:rPr>
          <w:rFonts w:ascii="Arial" w:hAnsi="Arial" w:cs="Arial"/>
          <w:b/>
          <w:spacing w:val="-5"/>
          <w:sz w:val="24"/>
          <w:szCs w:val="24"/>
        </w:rPr>
        <w:t>СОСТАВ</w:t>
      </w:r>
    </w:p>
    <w:p w:rsidR="00AA418C" w:rsidRPr="00AA418C" w:rsidRDefault="00AA418C" w:rsidP="00AA418C">
      <w:pPr>
        <w:shd w:val="clear" w:color="auto" w:fill="FFFFFF"/>
        <w:ind w:firstLine="278"/>
        <w:jc w:val="center"/>
        <w:rPr>
          <w:rFonts w:ascii="Arial" w:hAnsi="Arial" w:cs="Arial"/>
          <w:b/>
          <w:sz w:val="24"/>
          <w:szCs w:val="24"/>
        </w:rPr>
      </w:pPr>
      <w:r w:rsidRPr="00AA418C">
        <w:rPr>
          <w:rFonts w:ascii="Arial" w:hAnsi="Arial" w:cs="Arial"/>
          <w:b/>
          <w:spacing w:val="-1"/>
          <w:sz w:val="24"/>
          <w:szCs w:val="24"/>
        </w:rPr>
        <w:t xml:space="preserve">комиссии по подготовке проектов Правил землепользования и </w:t>
      </w:r>
      <w:bookmarkStart w:id="0" w:name="_GoBack"/>
      <w:bookmarkEnd w:id="0"/>
      <w:r w:rsidR="003B6813" w:rsidRPr="00AA418C">
        <w:rPr>
          <w:rFonts w:ascii="Arial" w:hAnsi="Arial" w:cs="Arial"/>
          <w:b/>
          <w:spacing w:val="-1"/>
          <w:sz w:val="24"/>
          <w:szCs w:val="24"/>
        </w:rPr>
        <w:t>застройки Звёзднинского</w:t>
      </w:r>
      <w:r w:rsidRPr="00AA418C">
        <w:rPr>
          <w:rFonts w:ascii="Arial" w:hAnsi="Arial" w:cs="Arial"/>
          <w:b/>
          <w:spacing w:val="-1"/>
          <w:sz w:val="24"/>
          <w:szCs w:val="24"/>
        </w:rPr>
        <w:t xml:space="preserve"> муниципального образования </w:t>
      </w:r>
    </w:p>
    <w:p w:rsidR="00AA418C" w:rsidRPr="00AA418C" w:rsidRDefault="00AA418C" w:rsidP="00AA418C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9535" w:type="dxa"/>
        <w:tblInd w:w="0" w:type="dxa"/>
        <w:tblLook w:val="04A0" w:firstRow="1" w:lastRow="0" w:firstColumn="1" w:lastColumn="0" w:noHBand="0" w:noVBand="1"/>
      </w:tblPr>
      <w:tblGrid>
        <w:gridCol w:w="1192"/>
        <w:gridCol w:w="5270"/>
        <w:gridCol w:w="3073"/>
      </w:tblGrid>
      <w:tr w:rsidR="00AA418C" w:rsidRPr="00AA418C" w:rsidTr="00AA418C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DC2937" w:rsidP="00AA418C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C2937">
              <w:rPr>
                <w:rFonts w:ascii="Arial" w:hAnsi="Arial" w:cs="Arial"/>
                <w:sz w:val="24"/>
                <w:szCs w:val="24"/>
                <w:lang w:eastAsia="en-US"/>
              </w:rPr>
              <w:t>&lt;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Борисов В.С.</w:t>
            </w:r>
            <w:r w:rsidR="00AA418C"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– глава администрации </w:t>
            </w:r>
            <w:r w:rsidR="00A82DD6">
              <w:rPr>
                <w:rFonts w:ascii="Arial" w:hAnsi="Arial" w:cs="Arial"/>
                <w:sz w:val="24"/>
                <w:szCs w:val="24"/>
                <w:lang w:eastAsia="en-US"/>
              </w:rPr>
              <w:t>Звезднинскоого</w:t>
            </w:r>
            <w:r w:rsidR="00AA418C"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городского поселения  </w:t>
            </w:r>
          </w:p>
          <w:p w:rsidR="00AA418C" w:rsidRPr="00AA418C" w:rsidRDefault="00AA418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председатель Комиссии</w:t>
            </w:r>
          </w:p>
        </w:tc>
      </w:tr>
      <w:tr w:rsidR="00AA418C" w:rsidRPr="00AA418C" w:rsidTr="00AA418C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82DD6" w:rsidP="00AA418C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Байкина Н.Н.</w:t>
            </w: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ведущий специалист по ЖКХ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заместитель председателя Комиссии</w:t>
            </w:r>
          </w:p>
        </w:tc>
      </w:tr>
      <w:tr w:rsidR="00AA418C" w:rsidRPr="00AA418C" w:rsidTr="00AA418C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DC2937" w:rsidP="00DC2937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Лопаткина И.М.</w:t>
            </w:r>
            <w:r w:rsid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аналитик 1 категории </w:t>
            </w:r>
            <w:r w:rsidR="00AA418C"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секретарь-делопроизводитель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секретарь Комиссии</w:t>
            </w:r>
          </w:p>
        </w:tc>
      </w:tr>
      <w:tr w:rsidR="00AA418C" w:rsidRPr="00AA418C" w:rsidTr="00AA418C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DC2937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Шпека Е.О.</w:t>
            </w:r>
            <w:r w:rsidR="00AA418C"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- </w:t>
            </w:r>
            <w:r w:rsid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ведущий специалист 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AA418C" w:rsidRPr="00AA418C" w:rsidTr="00AA418C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82DD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DC2937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Попова А.В.</w:t>
            </w:r>
            <w:r w:rsidR="00AA418C">
              <w:rPr>
                <w:rFonts w:ascii="Arial" w:hAnsi="Arial" w:cs="Arial"/>
                <w:sz w:val="24"/>
                <w:szCs w:val="24"/>
                <w:lang w:eastAsia="en-US"/>
              </w:rPr>
              <w:t>-ведущий специалист по ГО и ЧС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18C" w:rsidRPr="00AA418C" w:rsidRDefault="00AA418C" w:rsidP="00826678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A418C">
              <w:rPr>
                <w:rFonts w:ascii="Arial" w:hAnsi="Arial" w:cs="Arial"/>
                <w:sz w:val="24"/>
                <w:szCs w:val="24"/>
                <w:lang w:eastAsia="en-US"/>
              </w:rPr>
              <w:t xml:space="preserve">член Комиссии </w:t>
            </w:r>
          </w:p>
        </w:tc>
      </w:tr>
      <w:tr w:rsidR="00505CBD" w:rsidRPr="00AA418C" w:rsidTr="00AA418C"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CBD" w:rsidRPr="00AA418C" w:rsidRDefault="00A82DD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CBD" w:rsidRDefault="00DC2937" w:rsidP="00DC2937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Столбов Б.С.</w:t>
            </w:r>
            <w:r w:rsidR="00505CBD">
              <w:rPr>
                <w:rFonts w:ascii="Arial" w:hAnsi="Arial" w:cs="Arial"/>
                <w:sz w:val="24"/>
                <w:szCs w:val="24"/>
                <w:lang w:eastAsia="en-US"/>
              </w:rPr>
              <w:t xml:space="preserve">-председатель Думы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З</w:t>
            </w:r>
            <w:r w:rsidR="00505CBD">
              <w:rPr>
                <w:rFonts w:ascii="Arial" w:hAnsi="Arial" w:cs="Arial"/>
                <w:sz w:val="24"/>
                <w:szCs w:val="24"/>
                <w:lang w:eastAsia="en-US"/>
              </w:rPr>
              <w:t>МО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CBD" w:rsidRPr="00AA418C" w:rsidRDefault="00505CBD" w:rsidP="00505CBD">
            <w:pPr>
              <w:ind w:firstLine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член комиссии </w:t>
            </w:r>
          </w:p>
        </w:tc>
      </w:tr>
    </w:tbl>
    <w:p w:rsidR="00AA418C" w:rsidRPr="00AA418C" w:rsidRDefault="00AA418C" w:rsidP="00AA418C">
      <w:pPr>
        <w:rPr>
          <w:rFonts w:ascii="Arial" w:hAnsi="Arial" w:cs="Arial"/>
          <w:vanish/>
          <w:sz w:val="24"/>
          <w:szCs w:val="24"/>
        </w:rPr>
      </w:pPr>
    </w:p>
    <w:p w:rsidR="00AA418C" w:rsidRDefault="00AA418C" w:rsidP="00AA418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AA418C">
        <w:rPr>
          <w:rFonts w:ascii="Arial" w:hAnsi="Arial" w:cs="Arial"/>
        </w:rPr>
        <w:t xml:space="preserve"> </w:t>
      </w:r>
    </w:p>
    <w:p w:rsidR="00BD16CD" w:rsidRDefault="00BD16CD" w:rsidP="00AA418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D16CD" w:rsidRDefault="00BD16CD" w:rsidP="00AA418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D16CD" w:rsidRDefault="00BD16CD" w:rsidP="00AA418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D16CD" w:rsidRDefault="00BD16CD" w:rsidP="00AA418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D16CD" w:rsidRPr="00AA418C" w:rsidRDefault="00BD16CD" w:rsidP="00AA418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BD16CD" w:rsidRPr="00AA418C" w:rsidRDefault="00BD16CD" w:rsidP="00BD16CD">
      <w:pPr>
        <w:jc w:val="both"/>
        <w:rPr>
          <w:rFonts w:ascii="Arial" w:hAnsi="Arial" w:cs="Arial"/>
          <w:b/>
          <w:sz w:val="24"/>
          <w:szCs w:val="28"/>
        </w:rPr>
      </w:pPr>
      <w:r w:rsidRPr="00AA418C">
        <w:rPr>
          <w:rFonts w:ascii="Arial" w:hAnsi="Arial" w:cs="Arial"/>
          <w:b/>
          <w:sz w:val="24"/>
          <w:szCs w:val="28"/>
        </w:rPr>
        <w:t>Глава администрации</w:t>
      </w:r>
    </w:p>
    <w:p w:rsidR="00BD16CD" w:rsidRDefault="00BD16CD" w:rsidP="00BD16CD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Звёзднинского</w:t>
      </w:r>
    </w:p>
    <w:p w:rsidR="00BD16CD" w:rsidRPr="00AA418C" w:rsidRDefault="003B6813" w:rsidP="00BD16CD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г</w:t>
      </w:r>
      <w:r w:rsidR="00BD16CD" w:rsidRPr="00AA418C">
        <w:rPr>
          <w:rFonts w:ascii="Arial" w:hAnsi="Arial" w:cs="Arial"/>
          <w:b/>
          <w:sz w:val="24"/>
          <w:szCs w:val="28"/>
        </w:rPr>
        <w:t>ородского</w:t>
      </w:r>
      <w:r w:rsidR="00BD16CD">
        <w:rPr>
          <w:rFonts w:ascii="Arial" w:hAnsi="Arial" w:cs="Arial"/>
          <w:b/>
          <w:sz w:val="24"/>
          <w:szCs w:val="28"/>
        </w:rPr>
        <w:t xml:space="preserve"> </w:t>
      </w:r>
      <w:r w:rsidR="00BD16CD" w:rsidRPr="00AA418C">
        <w:rPr>
          <w:rFonts w:ascii="Arial" w:hAnsi="Arial" w:cs="Arial"/>
          <w:b/>
          <w:sz w:val="24"/>
          <w:szCs w:val="28"/>
        </w:rPr>
        <w:t xml:space="preserve">поселения                                                                      </w:t>
      </w:r>
      <w:r w:rsidR="00BD16CD">
        <w:rPr>
          <w:rFonts w:ascii="Arial" w:hAnsi="Arial" w:cs="Arial"/>
          <w:b/>
          <w:sz w:val="24"/>
          <w:szCs w:val="28"/>
        </w:rPr>
        <w:t>В.С. Борисов</w:t>
      </w:r>
    </w:p>
    <w:p w:rsidR="00BD16CD" w:rsidRPr="00AA418C" w:rsidRDefault="00BD16CD" w:rsidP="00BD16CD">
      <w:pPr>
        <w:rPr>
          <w:sz w:val="20"/>
        </w:rPr>
      </w:pPr>
    </w:p>
    <w:p w:rsidR="00BD16CD" w:rsidRPr="00AA418C" w:rsidRDefault="00BD16CD" w:rsidP="00BD16CD">
      <w:pPr>
        <w:rPr>
          <w:rFonts w:eastAsia="Calibri"/>
          <w:sz w:val="20"/>
        </w:rPr>
      </w:pPr>
    </w:p>
    <w:p w:rsidR="00AA418C" w:rsidRPr="00AA418C" w:rsidRDefault="00AA418C" w:rsidP="00AA418C">
      <w:pPr>
        <w:pStyle w:val="2"/>
        <w:ind w:firstLine="695"/>
        <w:rPr>
          <w:rFonts w:ascii="Arial" w:hAnsi="Arial" w:cs="Arial"/>
          <w:sz w:val="24"/>
          <w:szCs w:val="24"/>
        </w:rPr>
      </w:pPr>
    </w:p>
    <w:p w:rsidR="00AA418C" w:rsidRPr="00AA418C" w:rsidRDefault="00AA418C" w:rsidP="00AA418C">
      <w:pPr>
        <w:pStyle w:val="2"/>
        <w:ind w:firstLine="695"/>
        <w:rPr>
          <w:rFonts w:ascii="Arial" w:hAnsi="Arial" w:cs="Arial"/>
          <w:sz w:val="24"/>
          <w:szCs w:val="24"/>
        </w:rPr>
      </w:pPr>
    </w:p>
    <w:p w:rsidR="00AA418C" w:rsidRPr="00AA418C" w:rsidRDefault="00AA418C" w:rsidP="00AA418C">
      <w:pPr>
        <w:rPr>
          <w:rFonts w:ascii="Arial" w:hAnsi="Arial" w:cs="Arial"/>
          <w:sz w:val="24"/>
          <w:szCs w:val="24"/>
        </w:rPr>
        <w:sectPr w:rsidR="00AA418C" w:rsidRPr="00AA418C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BD16CD" w:rsidRPr="00AA418C" w:rsidRDefault="00BD16CD" w:rsidP="00BD16CD">
      <w:pPr>
        <w:jc w:val="right"/>
        <w:rPr>
          <w:rFonts w:ascii="Courier New" w:hAnsi="Courier New" w:cs="Courier New"/>
          <w:sz w:val="20"/>
        </w:rPr>
      </w:pPr>
      <w:r w:rsidRPr="00AA418C">
        <w:rPr>
          <w:rFonts w:ascii="Courier New" w:hAnsi="Courier New" w:cs="Courier New"/>
          <w:sz w:val="20"/>
        </w:rPr>
        <w:lastRenderedPageBreak/>
        <w:t xml:space="preserve">Приложение № </w:t>
      </w:r>
      <w:r>
        <w:rPr>
          <w:rFonts w:ascii="Courier New" w:hAnsi="Courier New" w:cs="Courier New"/>
          <w:sz w:val="20"/>
        </w:rPr>
        <w:t>2</w:t>
      </w:r>
    </w:p>
    <w:p w:rsidR="00BD16CD" w:rsidRPr="00AA418C" w:rsidRDefault="00BD16CD" w:rsidP="00BD16CD">
      <w:pPr>
        <w:ind w:left="4536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к </w:t>
      </w:r>
      <w:r w:rsidRPr="00AA418C">
        <w:rPr>
          <w:rFonts w:ascii="Courier New" w:hAnsi="Courier New" w:cs="Courier New"/>
          <w:sz w:val="20"/>
        </w:rPr>
        <w:t>постановлени</w:t>
      </w:r>
      <w:r>
        <w:rPr>
          <w:rFonts w:ascii="Courier New" w:hAnsi="Courier New" w:cs="Courier New"/>
          <w:sz w:val="20"/>
        </w:rPr>
        <w:t>ю</w:t>
      </w:r>
      <w:r w:rsidRPr="00AA418C">
        <w:rPr>
          <w:rFonts w:ascii="Courier New" w:hAnsi="Courier New" w:cs="Courier New"/>
          <w:sz w:val="20"/>
        </w:rPr>
        <w:t xml:space="preserve"> администрации </w:t>
      </w:r>
    </w:p>
    <w:p w:rsidR="00BD16CD" w:rsidRPr="00AA418C" w:rsidRDefault="00BD16CD" w:rsidP="00BD16CD">
      <w:pPr>
        <w:ind w:left="4536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Звезднинского</w:t>
      </w:r>
      <w:r w:rsidRPr="00AA418C">
        <w:rPr>
          <w:rFonts w:ascii="Courier New" w:hAnsi="Courier New" w:cs="Courier New"/>
          <w:sz w:val="20"/>
        </w:rPr>
        <w:t xml:space="preserve"> городского поселения </w:t>
      </w:r>
      <w:r w:rsidRPr="00A82DD6">
        <w:rPr>
          <w:rFonts w:ascii="Courier New" w:hAnsi="Courier New" w:cs="Courier New"/>
          <w:sz w:val="20"/>
        </w:rPr>
        <w:t>04.10.2024 №</w:t>
      </w:r>
      <w:r>
        <w:rPr>
          <w:rFonts w:ascii="Courier New" w:hAnsi="Courier New" w:cs="Courier New"/>
          <w:sz w:val="20"/>
        </w:rPr>
        <w:t>84</w:t>
      </w:r>
    </w:p>
    <w:p w:rsidR="005D6907" w:rsidRPr="00505CBD" w:rsidRDefault="005D6907" w:rsidP="005D690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38"/>
      <w:bookmarkEnd w:id="1"/>
      <w:r w:rsidRPr="00505CBD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5D6907" w:rsidRPr="00505CBD" w:rsidRDefault="005D6907" w:rsidP="005D690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505CBD">
        <w:rPr>
          <w:rFonts w:ascii="Arial" w:hAnsi="Arial" w:cs="Arial"/>
          <w:b/>
          <w:bCs/>
          <w:sz w:val="24"/>
          <w:szCs w:val="24"/>
        </w:rPr>
        <w:t>О КОМИССИИ ПО ПОДГОТОВКЕ ПРОЕКТА ПРАВИЛ</w:t>
      </w:r>
    </w:p>
    <w:p w:rsidR="005D6907" w:rsidRPr="00505CBD" w:rsidRDefault="005D6907" w:rsidP="005D6907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b/>
          <w:bCs/>
          <w:sz w:val="24"/>
          <w:szCs w:val="24"/>
        </w:rPr>
        <w:t xml:space="preserve">ЗЕМЛЕПОЛЬЗОВАНИЯ И ЗАСТРОЙКИ </w:t>
      </w:r>
      <w:r w:rsidR="00BD16CD">
        <w:rPr>
          <w:rFonts w:ascii="Arial" w:hAnsi="Arial" w:cs="Arial"/>
          <w:b/>
          <w:bCs/>
          <w:sz w:val="24"/>
          <w:szCs w:val="24"/>
        </w:rPr>
        <w:t xml:space="preserve">ЗВЁЗДНИНСКОГО </w:t>
      </w:r>
      <w:r w:rsidRPr="00505CBD">
        <w:rPr>
          <w:rFonts w:ascii="Arial" w:hAnsi="Arial" w:cs="Arial"/>
          <w:b/>
          <w:bCs/>
          <w:sz w:val="24"/>
          <w:szCs w:val="24"/>
        </w:rPr>
        <w:t xml:space="preserve">МУНИЦИПАЛЬНГОО ОБРАЗОВАИНЯ </w:t>
      </w:r>
    </w:p>
    <w:p w:rsidR="005D6907" w:rsidRPr="00505CBD" w:rsidRDefault="005D6907" w:rsidP="005D690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05CBD">
        <w:rPr>
          <w:rFonts w:ascii="Arial" w:hAnsi="Arial" w:cs="Arial"/>
          <w:b/>
          <w:sz w:val="24"/>
          <w:szCs w:val="24"/>
        </w:rPr>
        <w:t>1. Общие положения</w:t>
      </w:r>
    </w:p>
    <w:p w:rsidR="005D6907" w:rsidRPr="00505CBD" w:rsidRDefault="005D6907" w:rsidP="005D690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pStyle w:val="a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Настоящее Положение определяет компетенцию и порядок работы комиссии по подготовке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проектов Правил землепользования и застройки (далее – Правила) и изменения в них, проектов решений о предоставлении разрешения на условно разрешенный вид использования земельного участка или объекта капитального строительства, проектов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городского поселения (далее - комиссия).</w:t>
      </w:r>
    </w:p>
    <w:p w:rsidR="005D6907" w:rsidRPr="00505CBD" w:rsidRDefault="005D6907" w:rsidP="005D6907">
      <w:pPr>
        <w:pStyle w:val="a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>Комиссия создана с целью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правил землепользования и застройки,  проектам, предусматривающим внесение изменений в правила землепользования и застройки,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.</w:t>
      </w:r>
    </w:p>
    <w:p w:rsidR="005D6907" w:rsidRPr="00505CBD" w:rsidRDefault="005D6907" w:rsidP="005D6907">
      <w:pPr>
        <w:pStyle w:val="a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Настоящее Положение определяет задачи, функции, состав, порядок работы и полномочия комиссии по подготовке вышеуказанных проектов.</w:t>
      </w:r>
    </w:p>
    <w:p w:rsidR="005D6907" w:rsidRPr="00505CBD" w:rsidRDefault="005D6907" w:rsidP="005D6907">
      <w:pPr>
        <w:pStyle w:val="a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Комиссия является постоянно действующим коллегиальным совещательным органом и осуществляет свою работу в соответствии с </w:t>
      </w:r>
      <w:hyperlink r:id="rId7" w:history="1">
        <w:r w:rsidRPr="00505CB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Конституцией</w:t>
        </w:r>
      </w:hyperlink>
      <w:r w:rsidRPr="00505CBD">
        <w:rPr>
          <w:rFonts w:ascii="Arial" w:hAnsi="Arial" w:cs="Arial"/>
          <w:sz w:val="24"/>
          <w:szCs w:val="24"/>
        </w:rPr>
        <w:t xml:space="preserve"> Российской Федерации, Земельным </w:t>
      </w:r>
      <w:hyperlink r:id="rId8" w:history="1">
        <w:r w:rsidRPr="00505CB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кодексом</w:t>
        </w:r>
      </w:hyperlink>
      <w:r w:rsidRPr="00505CBD">
        <w:rPr>
          <w:rFonts w:ascii="Arial" w:hAnsi="Arial" w:cs="Arial"/>
          <w:sz w:val="24"/>
          <w:szCs w:val="24"/>
        </w:rPr>
        <w:t xml:space="preserve"> Российской Федерации, Градостроительным </w:t>
      </w:r>
      <w:hyperlink r:id="rId9" w:history="1">
        <w:r w:rsidRPr="00505CB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кодексом</w:t>
        </w:r>
      </w:hyperlink>
      <w:r w:rsidRPr="00505CBD">
        <w:rPr>
          <w:rFonts w:ascii="Arial" w:hAnsi="Arial" w:cs="Arial"/>
          <w:sz w:val="24"/>
          <w:szCs w:val="24"/>
        </w:rPr>
        <w:t xml:space="preserve"> Российской Федерации, Гражданским </w:t>
      </w:r>
      <w:hyperlink r:id="rId10" w:history="1">
        <w:r w:rsidRPr="00505CB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кодексом</w:t>
        </w:r>
      </w:hyperlink>
      <w:r w:rsidRPr="00505CBD">
        <w:rPr>
          <w:rFonts w:ascii="Arial" w:hAnsi="Arial" w:cs="Arial"/>
          <w:sz w:val="24"/>
          <w:szCs w:val="24"/>
        </w:rPr>
        <w:t xml:space="preserve"> Российской Федерации, Федеральными законами и законами Иркутской области , муниципальными правовыми актами администрации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городского поселения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05CBD">
        <w:rPr>
          <w:rFonts w:ascii="Arial" w:hAnsi="Arial" w:cs="Arial"/>
          <w:b/>
          <w:sz w:val="24"/>
          <w:szCs w:val="24"/>
        </w:rPr>
        <w:t>Задачи и функции комиссии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b/>
          <w:sz w:val="24"/>
          <w:szCs w:val="24"/>
        </w:rPr>
      </w:pP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Задачами Комиссии являются: 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2.1. создание условий для устойчивого развития территории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муниципального образования на основе Генерального план городского поселения, сохранения окружающей среды и объектов культурного наследия; 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2.2.  создание условий для планировки территорий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2.3. обеспечение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Pr="00505CBD">
        <w:rPr>
          <w:rFonts w:ascii="Arial" w:hAnsi="Arial" w:cs="Arial"/>
          <w:sz w:val="24"/>
          <w:szCs w:val="24"/>
        </w:rPr>
        <w:t xml:space="preserve">; 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2.4. организация процесса последовательного формирования и совершенствования регулирования землепользования и застройки на территории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lastRenderedPageBreak/>
        <w:t xml:space="preserve"> (подготовка проекта Правил </w:t>
      </w:r>
      <w:r w:rsidR="00BD16CD" w:rsidRPr="00505CBD">
        <w:rPr>
          <w:rFonts w:ascii="Arial" w:hAnsi="Arial" w:cs="Arial"/>
          <w:sz w:val="24"/>
          <w:szCs w:val="24"/>
        </w:rPr>
        <w:t>и проектов</w:t>
      </w:r>
      <w:r w:rsidRPr="00505CBD">
        <w:rPr>
          <w:rFonts w:ascii="Arial" w:hAnsi="Arial" w:cs="Arial"/>
          <w:sz w:val="24"/>
          <w:szCs w:val="24"/>
        </w:rPr>
        <w:t xml:space="preserve"> о внесении изменений в Правила); 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2.5. рассмотрение предложений заинтересованных лиц, о внесении изменений в Правила землепользования и застройки в связи с нарушением уже возникших прав;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 xml:space="preserve">    2.6. рассмотрение предложений заинтересованных лиц, о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предоставлении разрешений на условно разрешенный вид использования земельного участка или объекта капитального строительства, 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2.7. рассмотрение предложений заинтересованных лиц,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505CBD">
        <w:rPr>
          <w:rFonts w:ascii="Arial" w:hAnsi="Arial" w:cs="Arial"/>
          <w:sz w:val="24"/>
          <w:szCs w:val="24"/>
        </w:rPr>
        <w:t>;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2.8.  Организация и проведение публичных слушаний: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- по проектам о внесении изменений в Правила;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- по проектам документации по планировке территории;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 xml:space="preserve">- по вопросам предоставления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разрешений на условно разрешенный вид использования земельного участка или объекта капитального строительства;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   2.9. Подготовка заключений: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- о результатах публичных слушаний;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/>
        <w:jc w:val="both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- содержащих, рекомендации главе администрации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поселения о внесении изменений в Правила или об отклонении таких предложений с указанием причин отклонения (в соответствии с поступившими в Комиссию предложениями).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    2.10. Подготовка рекомендаций Главе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="00BD16C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поселения: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- по вопросу предоставления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разрешения;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505CBD">
        <w:rPr>
          <w:rFonts w:ascii="Arial" w:hAnsi="Arial" w:cs="Arial"/>
          <w:sz w:val="24"/>
          <w:szCs w:val="24"/>
        </w:rPr>
        <w:t>.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2.11. Рассмотрение спорных вопросов по применению Правил.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2.12. Комиссия не рассматривает заявления в порядке статьи 39 Градостроительного кодекса Российской Федерации, если земельные участки предоставлены: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- для целей, не связанных со строительством, а именно для установки объектов движимого имущества (киосков, павильонов, временных объектов торговли, общественного питания быстрого обслуживания, металлических, железобетонных гаражей и др.), для благоустройства, открытых стоянок хранения автомобильного транспорта (площадки-парковки), для огородничества, временных сооружений и т.п.;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- как дополнительные земельные участки (отдельно от основного земельного участка). Дополнительные земельные участки рассматриваются только в совокупности с основным земельным участком для последующего его объединения.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2.13. Комиссия не рассматривает проект о внесении изменений в Правила, предусматривающих приведение данных Правил в соответствие с ограничениями использования объектов недвижимости, установленными на приаэродромной территории.</w:t>
      </w:r>
    </w:p>
    <w:p w:rsidR="005D6907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D16CD" w:rsidRDefault="00BD16CD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D16CD" w:rsidRPr="00505CBD" w:rsidRDefault="00BD16CD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D6907" w:rsidRPr="00505CBD" w:rsidRDefault="005D6907" w:rsidP="005D6907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CBD">
        <w:rPr>
          <w:rFonts w:ascii="Arial" w:hAnsi="Arial" w:cs="Arial"/>
          <w:b/>
          <w:sz w:val="24"/>
          <w:szCs w:val="24"/>
        </w:rPr>
        <w:lastRenderedPageBreak/>
        <w:t xml:space="preserve">Требования к составу и порядку </w:t>
      </w:r>
      <w:r w:rsidR="00BD16CD" w:rsidRPr="00505CBD">
        <w:rPr>
          <w:rFonts w:ascii="Arial" w:hAnsi="Arial" w:cs="Arial"/>
          <w:b/>
          <w:sz w:val="24"/>
          <w:szCs w:val="24"/>
        </w:rPr>
        <w:t>деятельности комиссии</w:t>
      </w:r>
      <w:r w:rsidRPr="00505CBD">
        <w:rPr>
          <w:rFonts w:ascii="Arial" w:hAnsi="Arial" w:cs="Arial"/>
          <w:b/>
          <w:sz w:val="24"/>
          <w:szCs w:val="24"/>
        </w:rPr>
        <w:t xml:space="preserve">. </w:t>
      </w:r>
    </w:p>
    <w:p w:rsidR="005D6907" w:rsidRPr="00505CBD" w:rsidRDefault="005D6907" w:rsidP="005D6907">
      <w:pPr>
        <w:pStyle w:val="aa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3.1</w:t>
      </w:r>
      <w:r w:rsidR="00BD16CD">
        <w:rPr>
          <w:rFonts w:ascii="Arial" w:hAnsi="Arial" w:cs="Arial"/>
          <w:sz w:val="24"/>
          <w:szCs w:val="24"/>
        </w:rPr>
        <w:t xml:space="preserve"> </w:t>
      </w:r>
      <w:r w:rsidRPr="00505CBD">
        <w:rPr>
          <w:rFonts w:ascii="Arial" w:hAnsi="Arial" w:cs="Arial"/>
          <w:sz w:val="24"/>
          <w:szCs w:val="24"/>
        </w:rPr>
        <w:t xml:space="preserve">Комиссия создается и прекращает свою деятельность на основании постановления администрации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3.2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Комиссия формируется в составе председателя комиссии, заместителя председателя комиссии, секретаря и членов комиссии.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3.3</w:t>
      </w:r>
      <w:r w:rsidR="00BD16CD">
        <w:rPr>
          <w:rFonts w:ascii="Arial" w:hAnsi="Arial" w:cs="Arial"/>
          <w:sz w:val="24"/>
          <w:szCs w:val="24"/>
        </w:rPr>
        <w:t xml:space="preserve"> </w:t>
      </w:r>
      <w:r w:rsidRPr="00505CBD">
        <w:rPr>
          <w:rFonts w:ascii="Arial" w:hAnsi="Arial" w:cs="Arial"/>
          <w:sz w:val="24"/>
          <w:szCs w:val="24"/>
        </w:rPr>
        <w:t xml:space="preserve">В состав Комиссии могут быть включены представители депутатов Думы </w:t>
      </w:r>
      <w:r w:rsidR="00BD16CD">
        <w:rPr>
          <w:rFonts w:ascii="Arial" w:hAnsi="Arial" w:cs="Arial"/>
          <w:sz w:val="24"/>
          <w:szCs w:val="24"/>
        </w:rPr>
        <w:t>Звёзднинского</w:t>
      </w:r>
      <w:r w:rsidRPr="00505CBD">
        <w:rPr>
          <w:rFonts w:ascii="Arial" w:hAnsi="Arial" w:cs="Arial"/>
          <w:sz w:val="24"/>
          <w:szCs w:val="24"/>
        </w:rPr>
        <w:t xml:space="preserve"> городского поселения государственных органов и иных организаций.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3.4Комиссия осуществляет свою деятельность в форме заседаний. 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 xml:space="preserve">3.5. Члены Комиссии заранее уведомляются о месте, дате и времени проведения заседания Комиссии. Члены Комиссии участвуют в заседаниях лично, без права замены.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Замена членов комиссии возможна путем внесения изменений в состав комиссии в установленном порядке. В случае отсутствия члена комиссии на заседании он имеет право представить свое мнение по рассматриваемым вопросам в письменной форме за своей подписью. Письменное мнение участвует в голосовании.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 xml:space="preserve">3.6.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Председатель комиссии, а в его отсутствие - заместитель председателя комиссии руководит деятельностью комиссии, председательствует на заседаниях, организует работу комиссии, осуществляет общий контроль за реализацией принятых комиссией решений.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3.7.  Секретарь комиссии: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- по поручению председателя комиссии и (или) заместителя председателя комиссии формирует повестку заседания с учетом предложений, рекомендаций и заключений комиссии по заявкам и обращениям органов местного самоуправления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 поселения граждан и юридических лиц;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оповещает членов комиссии о созыве очередного заседания;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информирует членов комиссии о повестке заседания не позднее чем за 3 дня до его проведения;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ведет и оформляет протоколы заседаний комиссии, оформляет рекомендации и заключения комиссии.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     В отсутствие секретаря комиссии его обязанности исполняет лицо, уполномоченное председателем комиссии либо его заместителем (в отсутствие председателя комиссии).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 xml:space="preserve">  3.8. Заседание Комиссии правомочно, если на нем присутствуют не менее пятидесяти процентов установленного числа его членов,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в том числе председатель комиссии и (или) заместитель председателя комиссии. При определении правомочности комиссии учитываются присутствующие на заседании члены комиссии и письменные мнения отсутствующих членов комиссии.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3.9. Заседание Комиссии проводится не реже одного раза в месяц при наличии </w:t>
      </w:r>
      <w:r w:rsidR="00BD16CD" w:rsidRPr="00505CBD">
        <w:rPr>
          <w:rFonts w:ascii="Arial" w:hAnsi="Arial" w:cs="Arial"/>
          <w:sz w:val="24"/>
          <w:szCs w:val="24"/>
        </w:rPr>
        <w:t>заявлений.</w:t>
      </w:r>
      <w:r w:rsidRPr="00505CBD">
        <w:rPr>
          <w:rFonts w:ascii="Arial" w:hAnsi="Arial" w:cs="Arial"/>
          <w:sz w:val="24"/>
          <w:szCs w:val="24"/>
        </w:rPr>
        <w:t xml:space="preserve"> Периодичность, время и место проведения заседаний Комиссии определяется председателем Комиссии.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3.10.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этом случае соответствующий член комиссии не принимает участия в рассмотрении указанных вопросов. 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3.11.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Решения комиссии принимаются простым большинством голосов от числа членов комиссии, присутствующих на заседании, путем открытого голосования с учетом письменных мнений отсутствующих членов комиссии. </w:t>
      </w:r>
      <w:r w:rsidR="00BD16CD" w:rsidRPr="00505CBD">
        <w:rPr>
          <w:rFonts w:ascii="Arial" w:eastAsiaTheme="minorHAnsi" w:hAnsi="Arial" w:cs="Arial"/>
          <w:sz w:val="24"/>
          <w:szCs w:val="24"/>
          <w:lang w:eastAsia="en-US"/>
        </w:rPr>
        <w:t>Члены Комиссии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голосуют либо «за», либо «против», голосование «воздержался» не предусмотрено. При равенстве голосов голос председательствующего на заседании комиссии является решающим. 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    При проведении заочного голосования решения принимаются простым большинством голосов членов комиссии, участвующих в заочном голосовании. При этом число членов комиссии, участвующих в заочном голосовании, должно быть не менее половины членов комиссии. В случае равенства голосов решающим является голос председательствующего.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hAnsi="Arial" w:cs="Arial"/>
          <w:sz w:val="24"/>
          <w:szCs w:val="24"/>
        </w:rPr>
        <w:t xml:space="preserve">3.12.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По итогам заседания комиссии в течение пяти рабочих дней оформляется протокол, который в течение двух рабочих дней подписывают председательствующий на заседании комиссии и секретарь комиссии. В протоколе отражаются вопросы, внесенные на рассмотрение комиссии, а также принятые по ним решения. К протоколу заседания комиссии прилагаются копии материалов, связанных с темой заседания.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3.13. В заявительном порядке секретарем комиссии представляются выписки из протоколов заседаний комиссии, рекомендаций и заключений комиссии заявителям после утверждения протокола заседания председателем комиссии либо его заместителем (при проведении заседания комиссии в отсутствие председателя комиссии).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3.14. По результату работы Комиссии подготовку протоколов, заключений, рекомендаций Комиссии по рассмотрению </w:t>
      </w:r>
      <w:r w:rsidR="00BD16CD" w:rsidRPr="00505CBD">
        <w:rPr>
          <w:rFonts w:ascii="Arial" w:eastAsiaTheme="minorHAnsi" w:hAnsi="Arial" w:cs="Arial"/>
          <w:sz w:val="24"/>
          <w:szCs w:val="24"/>
          <w:lang w:eastAsia="en-US"/>
        </w:rPr>
        <w:t>на публичные слушания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вопросам, проектов постановлений администрации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 поселения по всем направлениям деятельности Комиссии осуществляет аналитик 1 категории-юрист </w:t>
      </w:r>
    </w:p>
    <w:p w:rsidR="005D6907" w:rsidRPr="00505CBD" w:rsidRDefault="005D6907" w:rsidP="005D6907">
      <w:pPr>
        <w:pStyle w:val="ab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3.15. </w:t>
      </w:r>
      <w:r w:rsidRPr="00505CBD">
        <w:rPr>
          <w:rFonts w:ascii="Arial" w:hAnsi="Arial" w:cs="Arial"/>
          <w:sz w:val="24"/>
          <w:szCs w:val="24"/>
        </w:rPr>
        <w:t xml:space="preserve">Организационное обеспечение деятельности Комиссии осуществляет администрация </w:t>
      </w:r>
      <w:r w:rsidR="00BD16CD">
        <w:rPr>
          <w:rFonts w:ascii="Arial" w:hAnsi="Arial" w:cs="Arial"/>
          <w:sz w:val="24"/>
          <w:szCs w:val="24"/>
        </w:rPr>
        <w:t xml:space="preserve">Звёзднинского </w:t>
      </w:r>
      <w:r w:rsidR="00BD16CD" w:rsidRPr="00505CBD">
        <w:rPr>
          <w:rFonts w:ascii="Arial" w:hAnsi="Arial" w:cs="Arial"/>
          <w:sz w:val="24"/>
          <w:szCs w:val="24"/>
        </w:rPr>
        <w:t>городского</w:t>
      </w:r>
      <w:r w:rsidRPr="00505CBD">
        <w:rPr>
          <w:rFonts w:ascii="Arial" w:hAnsi="Arial" w:cs="Arial"/>
          <w:sz w:val="24"/>
          <w:szCs w:val="24"/>
        </w:rPr>
        <w:t xml:space="preserve"> поселения </w:t>
      </w:r>
    </w:p>
    <w:p w:rsidR="005D6907" w:rsidRPr="00505CBD" w:rsidRDefault="005D6907" w:rsidP="005D6907">
      <w:pPr>
        <w:pStyle w:val="ab"/>
        <w:numPr>
          <w:ilvl w:val="0"/>
          <w:numId w:val="2"/>
        </w:numPr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b/>
          <w:sz w:val="24"/>
          <w:szCs w:val="24"/>
          <w:lang w:eastAsia="en-US"/>
        </w:rPr>
        <w:t>Порядок рассмотрения Комиссией предложений о внесении изменений в Правила.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D6907" w:rsidRPr="00505CBD" w:rsidRDefault="005D6907" w:rsidP="005D6907">
      <w:pPr>
        <w:pStyle w:val="ab"/>
        <w:numPr>
          <w:ilvl w:val="1"/>
          <w:numId w:val="2"/>
        </w:num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Изменениями Правил землепользования и застройки считаются любые изменения текста Правил, карты градостроительного зонирования либо градостроительных регламентов.</w:t>
      </w:r>
    </w:p>
    <w:p w:rsidR="005D6907" w:rsidRPr="00505CBD" w:rsidRDefault="005D6907" w:rsidP="005D6907">
      <w:pPr>
        <w:pStyle w:val="ab"/>
        <w:numPr>
          <w:ilvl w:val="1"/>
          <w:numId w:val="2"/>
        </w:num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Основаниями для рассмотрения вопроса о внесении изменений в Правила являются:</w:t>
      </w:r>
    </w:p>
    <w:p w:rsidR="005D6907" w:rsidRPr="00505CBD" w:rsidRDefault="005D6907" w:rsidP="005D6907">
      <w:pPr>
        <w:pStyle w:val="ab"/>
        <w:ind w:left="644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- несоответствие Правил землепользования и застройки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 поселения Генеральному плану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 поселения, возникшее в результате внесения изменений в Генеральный план;</w:t>
      </w:r>
    </w:p>
    <w:p w:rsidR="005D6907" w:rsidRPr="00505CBD" w:rsidRDefault="005D6907" w:rsidP="005D6907">
      <w:pPr>
        <w:pStyle w:val="ab"/>
        <w:ind w:left="644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поступление предложений об изменении границ территориальных зон, изменении градостроительных регламентов.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4.3 Предложения о внесении изменений в Правила землепользования и застройки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 поселения в комиссию направляются: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органами местного самоуправления в случаях, если необходимо совершенствовать порядок регулирования землепользования и застройки на соответствующих территории поселения, межселенных территориях;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- физическими или юридическими лицами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Федерации решения о комплексном развитии территории;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- высшим исполнительным органом государственной власти субъекта Российской Федерации, органом местного самоуправления, принявшими решение о комплексном развитии территории, юридическим лицом,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         4.4. Предложения указанных лиц оформляются в форме заявления с указанием почтового адреса и контакт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ного телефона по форме согласно приложению №3 к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настоящему Положению с приложением документов, рекомендуемых для обоснования заявлений при рассмотрении комиссией вопросов о внесении изменений в Правила, согласно п.4.5 настоящего Положения и направляются на рассмотрение комиссии через секретаря комиссии в администрацию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 xml:space="preserve">Звёзднинского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городского поселения по адресу:666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762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, Иркутская  область, Усть-Кутский  район, р.</w:t>
      </w:r>
      <w:r w:rsidR="009E355C">
        <w:rPr>
          <w:rFonts w:ascii="Arial" w:eastAsiaTheme="minorHAnsi" w:hAnsi="Arial" w:cs="Arial"/>
          <w:sz w:val="24"/>
          <w:szCs w:val="24"/>
          <w:lang w:eastAsia="en-US"/>
        </w:rPr>
        <w:t>п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 xml:space="preserve"> Звёздный </w:t>
      </w:r>
      <w:r w:rsidR="009E355C">
        <w:rPr>
          <w:rFonts w:ascii="Arial" w:eastAsiaTheme="minorHAnsi" w:hAnsi="Arial" w:cs="Arial"/>
          <w:sz w:val="24"/>
          <w:szCs w:val="24"/>
          <w:lang w:eastAsia="en-US"/>
        </w:rPr>
        <w:t xml:space="preserve">,ул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Горбунова д.5 .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Предложения могут содержать материалы на бумажных и электронных носителях. Направленные материалы возврату не подлежат.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 xml:space="preserve">          4.5. К заявлению </w:t>
      </w:r>
      <w:r w:rsidR="00BD16CD" w:rsidRPr="00505CBD">
        <w:rPr>
          <w:rFonts w:ascii="Arial" w:eastAsia="Times New Roman" w:hAnsi="Arial" w:cs="Arial"/>
          <w:sz w:val="24"/>
          <w:szCs w:val="24"/>
        </w:rPr>
        <w:t>прилагаются следующие</w:t>
      </w:r>
      <w:r w:rsidRPr="00505CBD">
        <w:rPr>
          <w:rFonts w:ascii="Arial" w:eastAsia="Times New Roman" w:hAnsi="Arial" w:cs="Arial"/>
          <w:sz w:val="24"/>
          <w:szCs w:val="24"/>
        </w:rPr>
        <w:t xml:space="preserve"> документы: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 xml:space="preserve">1) </w:t>
      </w:r>
      <w:r w:rsidR="00BD16CD" w:rsidRPr="00505CBD">
        <w:rPr>
          <w:rFonts w:ascii="Arial" w:eastAsia="Times New Roman" w:hAnsi="Arial" w:cs="Arial"/>
          <w:sz w:val="24"/>
          <w:szCs w:val="24"/>
        </w:rPr>
        <w:t>материалы по</w:t>
      </w:r>
      <w:r w:rsidRPr="00505CBD">
        <w:rPr>
          <w:rFonts w:ascii="Arial" w:eastAsia="Times New Roman" w:hAnsi="Arial" w:cs="Arial"/>
          <w:sz w:val="24"/>
          <w:szCs w:val="24"/>
        </w:rPr>
        <w:t xml:space="preserve"> обоснованию предложения о внесении изменений в Правила, которые включают в себя: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- в случае внесения изменений в пояснительную записку Правил со ссылкой на нормы действующего законодательства Российской Федерации;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 xml:space="preserve">- в случае внесения изменений в Карту градостроительного зонирования - графические материалы с предложениями по изменению границ зон, схемы размещения Земельного участка (или объекта), фотографии отношении которой предлагаются изменения, и пояснительную записку </w:t>
      </w:r>
      <w:r w:rsidR="00BD16CD" w:rsidRPr="00505CBD">
        <w:rPr>
          <w:rFonts w:ascii="Arial" w:eastAsia="Times New Roman" w:hAnsi="Arial" w:cs="Arial"/>
          <w:sz w:val="24"/>
          <w:szCs w:val="24"/>
        </w:rPr>
        <w:t>с пояснениями</w:t>
      </w:r>
      <w:r w:rsidRPr="00505CBD">
        <w:rPr>
          <w:rFonts w:ascii="Arial" w:eastAsia="Times New Roman" w:hAnsi="Arial" w:cs="Arial"/>
          <w:sz w:val="24"/>
          <w:szCs w:val="24"/>
        </w:rPr>
        <w:t xml:space="preserve"> предлагаемых изменений с изложением доводов и оснований, со ссылкой на нормы действующего законодательства Российской Федерации, а при необходимости - Проект внесения изменений описания границ территориальной зоны;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2) копии документа, удостоверяющего личность (физического представителя юридического лица);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3) копии документа, удостоверяющего права (полномочия) представителя физического либо юридического лица, в случае, если с заявлением обращается представитель заявителя (заявителей);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4) копий правоустанавливающих документов на земельный участок (объект капитального строительства), права на который не зарегистрированы в Едином государственном реестре прав на недвижимое имущество и сделок с ним;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5) копии свидетельства о государственной регистрации юридического лица или выписки из Единого государственного реестра юридических лиц;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6) копий правоустанавливающих документов на земельный участок (объект капитального строительства), права на который зарегистрированы в Едином государственном реестре прав на недвижимое имущество и сделок с ним;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lastRenderedPageBreak/>
        <w:t>7) копии кадастровой выписки о земельном участке.</w:t>
      </w:r>
    </w:p>
    <w:p w:rsidR="005D6907" w:rsidRPr="00505CBD" w:rsidRDefault="005D6907" w:rsidP="005D6907">
      <w:pPr>
        <w:pStyle w:val="ab"/>
        <w:jc w:val="both"/>
        <w:rPr>
          <w:rFonts w:ascii="Arial" w:eastAsia="Times New Roman" w:hAnsi="Arial" w:cs="Arial"/>
          <w:sz w:val="24"/>
          <w:szCs w:val="24"/>
        </w:rPr>
      </w:pPr>
      <w:r w:rsidRPr="00505CBD">
        <w:rPr>
          <w:rFonts w:ascii="Arial" w:eastAsia="Times New Roman" w:hAnsi="Arial" w:cs="Arial"/>
          <w:sz w:val="24"/>
          <w:szCs w:val="24"/>
        </w:rPr>
        <w:t>Все приложения представляются в двух экземплярах.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4.6. Комиссия в течение 25 календарных дней со дня поступления предложения о внесении изменения в </w:t>
      </w:r>
      <w:hyperlink r:id="rId11" w:history="1">
        <w:r w:rsidRPr="00505CBD">
          <w:rPr>
            <w:rStyle w:val="a5"/>
            <w:rFonts w:ascii="Arial" w:eastAsiaTheme="minorHAnsi" w:hAnsi="Arial" w:cs="Arial"/>
            <w:color w:val="auto"/>
            <w:sz w:val="24"/>
            <w:szCs w:val="24"/>
            <w:u w:val="none"/>
            <w:lang w:eastAsia="en-US"/>
          </w:rPr>
          <w:t>Правила</w:t>
        </w:r>
      </w:hyperlink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землепользования и застройки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 xml:space="preserve">Звёзднинского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городского поселения осуществляет подготовку заключения, в котором содержатся рекомендации о внесении изменения в </w:t>
      </w:r>
      <w:hyperlink r:id="rId12" w:history="1">
        <w:r w:rsidRPr="00505CBD">
          <w:rPr>
            <w:rStyle w:val="a5"/>
            <w:rFonts w:ascii="Arial" w:eastAsiaTheme="minorHAnsi" w:hAnsi="Arial" w:cs="Arial"/>
            <w:color w:val="auto"/>
            <w:sz w:val="24"/>
            <w:szCs w:val="24"/>
            <w:u w:val="none"/>
            <w:lang w:eastAsia="en-US"/>
          </w:rPr>
          <w:t>Правила</w:t>
        </w:r>
      </w:hyperlink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землепользования и застройки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городского поселения в соответствии с поступившим предложением или об отклонении такого предложения с указанием причин отклонения, и направляет это заключение главе 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администрации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городского поселения.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4.7. Комиссия н</w:t>
      </w:r>
      <w:r w:rsidRPr="00505C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</w:t>
      </w:r>
      <w:r w:rsidR="00BD16CD">
        <w:rPr>
          <w:rFonts w:ascii="Arial" w:eastAsiaTheme="minorHAnsi" w:hAnsi="Arial" w:cs="Arial"/>
          <w:bCs/>
          <w:sz w:val="24"/>
          <w:szCs w:val="24"/>
          <w:lang w:eastAsia="en-US"/>
        </w:rPr>
        <w:t>Звёзднинского</w:t>
      </w:r>
      <w:r w:rsidR="00505CBD" w:rsidRPr="00505C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505CBD">
        <w:rPr>
          <w:rFonts w:ascii="Arial" w:eastAsiaTheme="minorHAnsi" w:hAnsi="Arial" w:cs="Arial"/>
          <w:bCs/>
          <w:sz w:val="24"/>
          <w:szCs w:val="24"/>
          <w:lang w:eastAsia="en-US"/>
        </w:rPr>
        <w:t>городского поселения.</w:t>
      </w:r>
    </w:p>
    <w:p w:rsidR="005D6907" w:rsidRPr="00505CBD" w:rsidRDefault="005D6907" w:rsidP="005D690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bCs/>
          <w:sz w:val="24"/>
          <w:szCs w:val="24"/>
          <w:lang w:eastAsia="en-US"/>
        </w:rPr>
        <w:t>4.8. Комиссия н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городского поселения.</w:t>
      </w:r>
    </w:p>
    <w:p w:rsidR="005D6907" w:rsidRPr="00505CBD" w:rsidRDefault="005D6907" w:rsidP="005D6907">
      <w:pPr>
        <w:pStyle w:val="ab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5. Полномочия комиссии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Для выполнения возложенных функций комиссия имеет право: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5.1. Запрашивать у организаций, юридических и физических лиц, а также 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должностных лиц администрации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="00BD16C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поселения документы, материалы, необходимые для осуществления работы комиссии.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5.2. Контролировать исполнение принятых решений комиссии.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5.3. Осуществлять подготовку предложений главе </w:t>
      </w:r>
      <w:r w:rsidR="00BD16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="00505CBD" w:rsidRPr="00505C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505CBD">
        <w:rPr>
          <w:rFonts w:ascii="Arial" w:eastAsiaTheme="minorHAnsi" w:hAnsi="Arial" w:cs="Arial"/>
          <w:sz w:val="24"/>
          <w:szCs w:val="24"/>
          <w:lang w:eastAsia="en-US"/>
        </w:rPr>
        <w:t>городского поселения по вопросам, связанным с деятельностью комиссии.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05CBD">
        <w:rPr>
          <w:rFonts w:ascii="Arial" w:eastAsiaTheme="minorHAnsi" w:hAnsi="Arial" w:cs="Arial"/>
          <w:sz w:val="24"/>
          <w:szCs w:val="24"/>
          <w:lang w:eastAsia="en-US"/>
        </w:rPr>
        <w:t>4.4. Осуществлять иные права, связанные с деятельностью комиссии, в соответствии с действующим законодательством Российской Федерации.</w:t>
      </w:r>
    </w:p>
    <w:p w:rsidR="005D6907" w:rsidRPr="00505CBD" w:rsidRDefault="005D6907" w:rsidP="005D6907">
      <w:pPr>
        <w:pStyle w:val="ab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05CBD">
        <w:rPr>
          <w:rFonts w:ascii="Arial" w:hAnsi="Arial" w:cs="Arial"/>
          <w:b/>
          <w:sz w:val="24"/>
          <w:szCs w:val="24"/>
        </w:rPr>
        <w:t xml:space="preserve"> 6. Ответственность комиссии</w:t>
      </w:r>
    </w:p>
    <w:p w:rsidR="005D6907" w:rsidRPr="00505CBD" w:rsidRDefault="005D6907" w:rsidP="005D690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За неисполнение или ненадлежащее исполнение своих функций и полномочий комиссия несет ответственность в соответствии с действующим законодательством Российской Федерации.</w:t>
      </w:r>
    </w:p>
    <w:p w:rsidR="005D6907" w:rsidRPr="00505CBD" w:rsidRDefault="005D6907" w:rsidP="005D690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5D6907" w:rsidRPr="00505CBD" w:rsidRDefault="005D6907" w:rsidP="005D6907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BD16CD" w:rsidRPr="00AA418C" w:rsidRDefault="00BD16CD" w:rsidP="00BD16CD">
      <w:pPr>
        <w:jc w:val="both"/>
        <w:rPr>
          <w:rFonts w:ascii="Arial" w:hAnsi="Arial" w:cs="Arial"/>
          <w:b/>
          <w:sz w:val="24"/>
          <w:szCs w:val="28"/>
        </w:rPr>
      </w:pPr>
      <w:r w:rsidRPr="00AA418C">
        <w:rPr>
          <w:rFonts w:ascii="Arial" w:hAnsi="Arial" w:cs="Arial"/>
          <w:b/>
          <w:sz w:val="24"/>
          <w:szCs w:val="28"/>
        </w:rPr>
        <w:t>Глава администрации</w:t>
      </w:r>
    </w:p>
    <w:p w:rsidR="00BD16CD" w:rsidRDefault="00BD16CD" w:rsidP="00BD16CD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Звёзднинского</w:t>
      </w:r>
    </w:p>
    <w:p w:rsidR="00BD16CD" w:rsidRPr="00AA418C" w:rsidRDefault="00BD16CD" w:rsidP="00BD16CD">
      <w:pPr>
        <w:jc w:val="both"/>
        <w:rPr>
          <w:rFonts w:ascii="Arial" w:hAnsi="Arial" w:cs="Arial"/>
          <w:b/>
          <w:sz w:val="24"/>
          <w:szCs w:val="28"/>
        </w:rPr>
      </w:pPr>
      <w:r w:rsidRPr="00AA418C">
        <w:rPr>
          <w:rFonts w:ascii="Arial" w:hAnsi="Arial" w:cs="Arial"/>
          <w:b/>
          <w:sz w:val="24"/>
          <w:szCs w:val="28"/>
        </w:rPr>
        <w:t>Городского</w:t>
      </w:r>
      <w:r>
        <w:rPr>
          <w:rFonts w:ascii="Arial" w:hAnsi="Arial" w:cs="Arial"/>
          <w:b/>
          <w:sz w:val="24"/>
          <w:szCs w:val="28"/>
        </w:rPr>
        <w:t xml:space="preserve"> </w:t>
      </w:r>
      <w:r w:rsidRPr="00AA418C">
        <w:rPr>
          <w:rFonts w:ascii="Arial" w:hAnsi="Arial" w:cs="Arial"/>
          <w:b/>
          <w:sz w:val="24"/>
          <w:szCs w:val="28"/>
        </w:rPr>
        <w:t xml:space="preserve">поселения                                                                      </w:t>
      </w:r>
      <w:r>
        <w:rPr>
          <w:rFonts w:ascii="Arial" w:hAnsi="Arial" w:cs="Arial"/>
          <w:b/>
          <w:sz w:val="24"/>
          <w:szCs w:val="28"/>
        </w:rPr>
        <w:t>В.С. Борисов</w:t>
      </w:r>
    </w:p>
    <w:p w:rsidR="00BD16CD" w:rsidRPr="00AA418C" w:rsidRDefault="00BD16CD" w:rsidP="00BD16CD">
      <w:pPr>
        <w:rPr>
          <w:sz w:val="20"/>
        </w:rPr>
      </w:pPr>
    </w:p>
    <w:p w:rsidR="00BD16CD" w:rsidRPr="00AA418C" w:rsidRDefault="00BD16CD" w:rsidP="00BD16CD">
      <w:pPr>
        <w:rPr>
          <w:rFonts w:eastAsia="Calibri"/>
          <w:sz w:val="20"/>
        </w:rPr>
      </w:pPr>
    </w:p>
    <w:p w:rsidR="005D6907" w:rsidRPr="00505CBD" w:rsidRDefault="005D6907" w:rsidP="005D6907">
      <w:pPr>
        <w:autoSpaceDE w:val="0"/>
        <w:autoSpaceDN w:val="0"/>
        <w:adjustRightInd w:val="0"/>
        <w:ind w:left="284" w:firstLine="283"/>
        <w:jc w:val="right"/>
        <w:outlineLvl w:val="1"/>
        <w:rPr>
          <w:rFonts w:ascii="Arial" w:hAnsi="Arial" w:cs="Arial"/>
          <w:sz w:val="24"/>
          <w:szCs w:val="24"/>
        </w:rPr>
      </w:pPr>
    </w:p>
    <w:p w:rsidR="00AA418C" w:rsidRPr="00505CBD" w:rsidRDefault="00AA418C" w:rsidP="00AA418C">
      <w:pPr>
        <w:rPr>
          <w:rFonts w:ascii="Arial" w:hAnsi="Arial" w:cs="Arial"/>
          <w:sz w:val="24"/>
          <w:szCs w:val="24"/>
        </w:rPr>
        <w:sectPr w:rsidR="00AA418C" w:rsidRPr="00505CBD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BD16CD" w:rsidRPr="00AA418C" w:rsidRDefault="00505CBD" w:rsidP="00BD16CD">
      <w:pPr>
        <w:jc w:val="right"/>
        <w:rPr>
          <w:rFonts w:ascii="Courier New" w:hAnsi="Courier New" w:cs="Courier New"/>
          <w:sz w:val="20"/>
        </w:rPr>
      </w:pPr>
      <w:r w:rsidRPr="00505CBD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</w:t>
      </w:r>
      <w:r w:rsidR="00BD16CD" w:rsidRPr="00AA418C">
        <w:rPr>
          <w:rFonts w:ascii="Courier New" w:hAnsi="Courier New" w:cs="Courier New"/>
          <w:sz w:val="20"/>
        </w:rPr>
        <w:t xml:space="preserve">Приложение № </w:t>
      </w:r>
      <w:r w:rsidR="00BD16CD">
        <w:rPr>
          <w:rFonts w:ascii="Courier New" w:hAnsi="Courier New" w:cs="Courier New"/>
          <w:sz w:val="20"/>
        </w:rPr>
        <w:t>3</w:t>
      </w:r>
    </w:p>
    <w:p w:rsidR="00BD16CD" w:rsidRPr="00AA418C" w:rsidRDefault="00BD16CD" w:rsidP="00BD16CD">
      <w:pPr>
        <w:ind w:left="4536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К </w:t>
      </w:r>
      <w:r w:rsidRPr="00AA418C">
        <w:rPr>
          <w:rFonts w:ascii="Courier New" w:hAnsi="Courier New" w:cs="Courier New"/>
          <w:sz w:val="20"/>
        </w:rPr>
        <w:t>постановлени</w:t>
      </w:r>
      <w:r>
        <w:rPr>
          <w:rFonts w:ascii="Courier New" w:hAnsi="Courier New" w:cs="Courier New"/>
          <w:sz w:val="20"/>
        </w:rPr>
        <w:t>ю</w:t>
      </w:r>
      <w:r w:rsidRPr="00AA418C">
        <w:rPr>
          <w:rFonts w:ascii="Courier New" w:hAnsi="Courier New" w:cs="Courier New"/>
          <w:sz w:val="20"/>
        </w:rPr>
        <w:t xml:space="preserve"> администрации </w:t>
      </w:r>
    </w:p>
    <w:p w:rsidR="00BD16CD" w:rsidRPr="00AA418C" w:rsidRDefault="00BD16CD" w:rsidP="00BD16CD">
      <w:pPr>
        <w:ind w:left="4536"/>
        <w:jc w:val="right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Звезднинского</w:t>
      </w:r>
      <w:r w:rsidRPr="00AA418C">
        <w:rPr>
          <w:rFonts w:ascii="Courier New" w:hAnsi="Courier New" w:cs="Courier New"/>
          <w:sz w:val="20"/>
        </w:rPr>
        <w:t xml:space="preserve"> городского поселения </w:t>
      </w:r>
      <w:r w:rsidRPr="00A82DD6">
        <w:rPr>
          <w:rFonts w:ascii="Courier New" w:hAnsi="Courier New" w:cs="Courier New"/>
          <w:sz w:val="20"/>
        </w:rPr>
        <w:t>04.10.2024 №</w:t>
      </w:r>
      <w:r>
        <w:rPr>
          <w:rFonts w:ascii="Courier New" w:hAnsi="Courier New" w:cs="Courier New"/>
          <w:sz w:val="20"/>
        </w:rPr>
        <w:t>84</w:t>
      </w:r>
    </w:p>
    <w:p w:rsidR="00AA418C" w:rsidRPr="00505CBD" w:rsidRDefault="00AA418C" w:rsidP="00BD16CD">
      <w:pPr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Форма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A418C" w:rsidRPr="00505CBD" w:rsidRDefault="00AA418C" w:rsidP="00AA418C">
      <w:pPr>
        <w:pStyle w:val="ConsPlusNonformat"/>
        <w:ind w:left="2124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В Комиссию по подготовке проекта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Правил землепользования и застройки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от 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                                         (наименование или Ф.И.О.)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                  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Юридический адрес </w:t>
      </w:r>
      <w:hyperlink r:id="rId13" w:anchor="Par413" w:tooltip="* - для физических лиц указать адрес регистрации;" w:history="1">
        <w:r w:rsidRPr="00505CBD">
          <w:rPr>
            <w:rStyle w:val="a5"/>
            <w:rFonts w:ascii="Arial" w:hAnsi="Arial" w:cs="Arial"/>
            <w:sz w:val="24"/>
            <w:szCs w:val="24"/>
          </w:rPr>
          <w:t>*</w:t>
        </w:r>
      </w:hyperlink>
      <w:r w:rsidRPr="00505CBD">
        <w:rPr>
          <w:rFonts w:ascii="Arial" w:hAnsi="Arial" w:cs="Arial"/>
          <w:sz w:val="24"/>
          <w:szCs w:val="24"/>
        </w:rPr>
        <w:t xml:space="preserve"> 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Почтовый адрес </w:t>
      </w:r>
      <w:hyperlink r:id="rId14" w:anchor="Par414" w:tooltip="** - для физических лиц указать адрес проживания;" w:history="1">
        <w:r w:rsidRPr="00505CBD">
          <w:rPr>
            <w:rStyle w:val="a5"/>
            <w:rFonts w:ascii="Arial" w:hAnsi="Arial" w:cs="Arial"/>
            <w:sz w:val="24"/>
            <w:szCs w:val="24"/>
          </w:rPr>
          <w:t>**</w:t>
        </w:r>
      </w:hyperlink>
      <w:r w:rsidRPr="00505CBD">
        <w:rPr>
          <w:rFonts w:ascii="Arial" w:hAnsi="Arial" w:cs="Arial"/>
          <w:sz w:val="24"/>
          <w:szCs w:val="24"/>
        </w:rPr>
        <w:t xml:space="preserve"> 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ИНН </w:t>
      </w:r>
      <w:hyperlink r:id="rId15" w:anchor="Par415" w:tooltip="*** - для физических лиц указать паспортные данные." w:history="1">
        <w:r w:rsidRPr="00505CBD">
          <w:rPr>
            <w:rStyle w:val="a5"/>
            <w:rFonts w:ascii="Arial" w:hAnsi="Arial" w:cs="Arial"/>
            <w:sz w:val="24"/>
            <w:szCs w:val="24"/>
          </w:rPr>
          <w:t>***</w:t>
        </w:r>
      </w:hyperlink>
      <w:r w:rsidRPr="00505CBD">
        <w:rPr>
          <w:rFonts w:ascii="Arial" w:hAnsi="Arial" w:cs="Arial"/>
          <w:sz w:val="24"/>
          <w:szCs w:val="24"/>
        </w:rPr>
        <w:t xml:space="preserve"> 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телефон: ___________, факс: 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                             эл. почта: 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A418C" w:rsidRPr="00505CBD" w:rsidRDefault="00AA418C" w:rsidP="00AA418C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" w:name="Par377"/>
      <w:bookmarkEnd w:id="2"/>
      <w:r w:rsidRPr="00505CBD">
        <w:rPr>
          <w:rFonts w:ascii="Arial" w:hAnsi="Arial" w:cs="Arial"/>
          <w:sz w:val="24"/>
          <w:szCs w:val="24"/>
        </w:rPr>
        <w:t>Предложение</w:t>
      </w:r>
    </w:p>
    <w:p w:rsidR="00AA418C" w:rsidRPr="00505CBD" w:rsidRDefault="00AA418C" w:rsidP="00AA418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о внесении изменений в Правила землепользования и застройки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_______________________________________ в соответствии с </w:t>
      </w:r>
      <w:hyperlink r:id="rId16" w:history="1">
        <w:r w:rsidRPr="00505CBD">
          <w:rPr>
            <w:rStyle w:val="a5"/>
            <w:rFonts w:ascii="Arial" w:hAnsi="Arial" w:cs="Arial"/>
            <w:sz w:val="24"/>
            <w:szCs w:val="24"/>
          </w:rPr>
          <w:t>п. 5 ч. 3 ст. 33</w:t>
        </w:r>
      </w:hyperlink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     (наименование или Ф.И.О.)</w:t>
      </w:r>
    </w:p>
    <w:p w:rsidR="00505CBD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Градостроительного    кодекса   Российской   Федерации   вносит   следующие предложения  об изменении в Правила землепользования и застройки 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1. В порядок их применения: 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(существо предложения с учетом </w:t>
      </w:r>
      <w:hyperlink r:id="rId17" w:history="1">
        <w:r w:rsidRPr="00505CBD">
          <w:rPr>
            <w:rStyle w:val="a5"/>
            <w:rFonts w:ascii="Arial" w:hAnsi="Arial" w:cs="Arial"/>
            <w:sz w:val="24"/>
            <w:szCs w:val="24"/>
          </w:rPr>
          <w:t>ч. 3 ст. 30</w:t>
        </w:r>
      </w:hyperlink>
      <w:r w:rsidRPr="00505CBD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Федерации).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2. В карту градостроительного зонирования: 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05CBD">
        <w:rPr>
          <w:rFonts w:ascii="Arial" w:hAnsi="Arial" w:cs="Arial"/>
          <w:sz w:val="24"/>
          <w:szCs w:val="24"/>
        </w:rPr>
        <w:t xml:space="preserve">   (существо предложения с учетом </w:t>
      </w:r>
      <w:hyperlink r:id="rId18" w:history="1">
        <w:r w:rsidRPr="00505CBD">
          <w:rPr>
            <w:rStyle w:val="a5"/>
            <w:rFonts w:ascii="Arial" w:hAnsi="Arial" w:cs="Arial"/>
            <w:sz w:val="24"/>
            <w:szCs w:val="24"/>
          </w:rPr>
          <w:t>ч. 4</w:t>
        </w:r>
      </w:hyperlink>
      <w:r w:rsidRPr="00505CBD">
        <w:rPr>
          <w:rFonts w:ascii="Arial" w:hAnsi="Arial" w:cs="Arial"/>
          <w:sz w:val="24"/>
          <w:szCs w:val="24"/>
        </w:rPr>
        <w:t xml:space="preserve"> и </w:t>
      </w:r>
      <w:hyperlink r:id="rId19" w:history="1">
        <w:r w:rsidRPr="00505CBD">
          <w:rPr>
            <w:rStyle w:val="a5"/>
            <w:rFonts w:ascii="Arial" w:hAnsi="Arial" w:cs="Arial"/>
            <w:sz w:val="24"/>
            <w:szCs w:val="24"/>
          </w:rPr>
          <w:t>ч. 5 ст. 30</w:t>
        </w:r>
      </w:hyperlink>
      <w:r w:rsidRPr="00505CBD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Федерации).</w:t>
      </w:r>
    </w:p>
    <w:p w:rsidR="00AA418C" w:rsidRPr="00505CBD" w:rsidRDefault="00AA418C" w:rsidP="00AA418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3. В градостроительные регламенты: _________________________________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_______________________________________________________________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 xml:space="preserve"> (существо предложения с учетом </w:t>
      </w:r>
      <w:hyperlink r:id="rId20" w:history="1">
        <w:r w:rsidRPr="00505CBD">
          <w:rPr>
            <w:rStyle w:val="a5"/>
            <w:rFonts w:ascii="Arial" w:eastAsiaTheme="minorEastAsia" w:hAnsi="Arial" w:cs="Arial"/>
            <w:sz w:val="24"/>
            <w:szCs w:val="24"/>
          </w:rPr>
          <w:t>ч. 6 ст. 30</w:t>
        </w:r>
      </w:hyperlink>
      <w:r w:rsidRPr="00505CBD">
        <w:rPr>
          <w:rFonts w:ascii="Arial" w:eastAsiaTheme="minorEastAsia" w:hAnsi="Arial" w:cs="Arial"/>
          <w:sz w:val="24"/>
          <w:szCs w:val="24"/>
        </w:rPr>
        <w:t xml:space="preserve"> Градостроительного кодекса Российской Федерации).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Приложения: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1) материалы по обоснованию предложения о внесении изменений в Правила, которые включают в себя: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- в случае внесения изменений в порядок применения и градостроительные регламенты Правил, документы территориального планирования - пояснительную записку со ссылкой на нормы действующего законодательства Российской Федерации;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 xml:space="preserve">- в случае внесения изменений в карту градостроительного зонирования - картографические материалы, схемы, а также материалы, обосновывающие необходимость изменения границ соответствующих территориальных зон, </w:t>
      </w:r>
      <w:r w:rsidRPr="00505CBD">
        <w:rPr>
          <w:rFonts w:ascii="Arial" w:eastAsiaTheme="minorEastAsia" w:hAnsi="Arial" w:cs="Arial"/>
          <w:sz w:val="24"/>
          <w:szCs w:val="24"/>
        </w:rPr>
        <w:lastRenderedPageBreak/>
        <w:t>установления границ новых территориальных зон, введения новых видов территориальных зон и установления их границ;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2) копия документа, удостоверяющего личность (физического лица, представителя юридического лица);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3) копия документа, удостоверяющего права (полномочия) представителя физического либо юридического лица, в случае если с заявлением обращается представитель заявителя (заявителей);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4) копии правоустанавливающих документов на земельный участок (объект капитального строительства), права на который не зарегистрированы в Едином государственном реестре недвижимости;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5) копия свидетельства о государственной регистрации юридического лица или выписки из Единого государственного реестра юридических лиц;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6) согласие на обработку персональных данных.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>Заявитель: _______________/ _________________/ ____________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 xml:space="preserve">                                            (подпись)                 (Ф.И.О.)                                               (дата)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 w:rsidRPr="00505CBD">
        <w:rPr>
          <w:rFonts w:ascii="Arial" w:eastAsiaTheme="minorEastAsia" w:hAnsi="Arial" w:cs="Arial"/>
          <w:sz w:val="24"/>
          <w:szCs w:val="24"/>
        </w:rPr>
        <w:t xml:space="preserve">               М.П.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AA418C" w:rsidRPr="00505CBD" w:rsidRDefault="00AA418C" w:rsidP="00AA418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bookmarkStart w:id="3" w:name="Par413"/>
      <w:bookmarkEnd w:id="3"/>
      <w:r w:rsidRPr="00505CBD">
        <w:rPr>
          <w:rFonts w:ascii="Arial" w:eastAsiaTheme="minorEastAsia" w:hAnsi="Arial" w:cs="Arial"/>
          <w:sz w:val="24"/>
          <w:szCs w:val="24"/>
        </w:rPr>
        <w:t>* - для физических лиц указать адрес регистрации;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bookmarkStart w:id="4" w:name="Par414"/>
      <w:bookmarkEnd w:id="4"/>
      <w:r w:rsidRPr="00505CBD">
        <w:rPr>
          <w:rFonts w:ascii="Arial" w:eastAsiaTheme="minorEastAsia" w:hAnsi="Arial" w:cs="Arial"/>
          <w:sz w:val="24"/>
          <w:szCs w:val="24"/>
        </w:rPr>
        <w:t>** - для физических лиц указать адрес проживания;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  <w:bookmarkStart w:id="5" w:name="Par415"/>
      <w:bookmarkEnd w:id="5"/>
      <w:r w:rsidRPr="00505CBD">
        <w:rPr>
          <w:rFonts w:ascii="Arial" w:eastAsiaTheme="minorEastAsia" w:hAnsi="Arial" w:cs="Arial"/>
          <w:sz w:val="24"/>
          <w:szCs w:val="24"/>
        </w:rPr>
        <w:t>*** - для физических лиц указать паспортные данные.</w:t>
      </w: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AA418C" w:rsidRPr="00505CBD" w:rsidRDefault="00AA418C" w:rsidP="00AA418C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</w:p>
    <w:p w:rsidR="00AA418C" w:rsidRPr="00505CBD" w:rsidRDefault="00AA418C" w:rsidP="00AA418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ascii="Arial" w:eastAsiaTheme="minorEastAsia" w:hAnsi="Arial" w:cs="Arial"/>
          <w:sz w:val="24"/>
          <w:szCs w:val="24"/>
        </w:rPr>
      </w:pPr>
    </w:p>
    <w:p w:rsidR="00AA418C" w:rsidRPr="00505CBD" w:rsidRDefault="00AA418C" w:rsidP="00AA418C">
      <w:pPr>
        <w:rPr>
          <w:rFonts w:ascii="Arial" w:hAnsi="Arial" w:cs="Arial"/>
          <w:sz w:val="24"/>
          <w:szCs w:val="24"/>
        </w:rPr>
      </w:pPr>
    </w:p>
    <w:p w:rsidR="004512A5" w:rsidRPr="00505CBD" w:rsidRDefault="004512A5">
      <w:pPr>
        <w:rPr>
          <w:rFonts w:ascii="Arial" w:hAnsi="Arial" w:cs="Arial"/>
          <w:sz w:val="24"/>
          <w:szCs w:val="24"/>
        </w:rPr>
      </w:pPr>
    </w:p>
    <w:sectPr w:rsidR="004512A5" w:rsidRPr="00505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C2A" w:rsidRDefault="00467C2A" w:rsidP="00AA418C">
      <w:r>
        <w:separator/>
      </w:r>
    </w:p>
  </w:endnote>
  <w:endnote w:type="continuationSeparator" w:id="0">
    <w:p w:rsidR="00467C2A" w:rsidRDefault="00467C2A" w:rsidP="00AA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C2A" w:rsidRDefault="00467C2A" w:rsidP="00AA418C">
      <w:r>
        <w:separator/>
      </w:r>
    </w:p>
  </w:footnote>
  <w:footnote w:type="continuationSeparator" w:id="0">
    <w:p w:rsidR="00467C2A" w:rsidRDefault="00467C2A" w:rsidP="00AA4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8798D"/>
    <w:multiLevelType w:val="multilevel"/>
    <w:tmpl w:val="EFCE7442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28107D4"/>
    <w:multiLevelType w:val="multilevel"/>
    <w:tmpl w:val="007C0D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CD"/>
    <w:rsid w:val="000578BD"/>
    <w:rsid w:val="003B6813"/>
    <w:rsid w:val="004405CD"/>
    <w:rsid w:val="004512A5"/>
    <w:rsid w:val="00467C2A"/>
    <w:rsid w:val="00505CBD"/>
    <w:rsid w:val="005D6907"/>
    <w:rsid w:val="00787CE6"/>
    <w:rsid w:val="00826678"/>
    <w:rsid w:val="009E355C"/>
    <w:rsid w:val="00A814EF"/>
    <w:rsid w:val="00A82DD6"/>
    <w:rsid w:val="00AA418C"/>
    <w:rsid w:val="00BD16CD"/>
    <w:rsid w:val="00BD564C"/>
    <w:rsid w:val="00D05171"/>
    <w:rsid w:val="00DC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A32F3"/>
  <w15:chartTrackingRefBased/>
  <w15:docId w15:val="{8A830942-7814-496A-AE83-E3E0B24F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1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A418C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2">
    <w:name w:val="Body Text 2"/>
    <w:basedOn w:val="a"/>
    <w:link w:val="20"/>
    <w:semiHidden/>
    <w:unhideWhenUsed/>
    <w:rsid w:val="00AA418C"/>
    <w:pPr>
      <w:jc w:val="both"/>
    </w:pPr>
    <w:rPr>
      <w:sz w:val="32"/>
      <w:szCs w:val="28"/>
    </w:rPr>
  </w:style>
  <w:style w:type="character" w:customStyle="1" w:styleId="20">
    <w:name w:val="Основной текст 2 Знак"/>
    <w:basedOn w:val="a0"/>
    <w:link w:val="2"/>
    <w:semiHidden/>
    <w:rsid w:val="00AA418C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ConsPlusNonformat">
    <w:name w:val="ConsPlusNonformat"/>
    <w:uiPriority w:val="99"/>
    <w:rsid w:val="00AA41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AA418C"/>
    <w:pPr>
      <w:spacing w:after="0" w:line="240" w:lineRule="auto"/>
      <w:ind w:firstLine="709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AA418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A41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41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A41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A418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26678"/>
    <w:rPr>
      <w:rFonts w:ascii="Arial" w:hAnsi="Arial" w:cs="Arial"/>
    </w:rPr>
  </w:style>
  <w:style w:type="paragraph" w:customStyle="1" w:styleId="ConsPlusNormal0">
    <w:name w:val="ConsPlusNormal"/>
    <w:link w:val="ConsPlusNormal"/>
    <w:rsid w:val="008266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5D690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 Spacing"/>
    <w:uiPriority w:val="1"/>
    <w:qFormat/>
    <w:rsid w:val="005D6907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05CB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05C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9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4EF896B02377E2E7B791579A2E5987460D43E54FFC1AD8F1ED5707DAn4mDE" TargetMode="External"/><Relationship Id="rId13" Type="http://schemas.openxmlformats.org/officeDocument/2006/relationships/hyperlink" Target="file:///C:\Users\&#1071;&#1085;&#1072;\Downloads\-529-ot-03102024-polozhenie-po-pzz-ispr.docx" TargetMode="External"/><Relationship Id="rId18" Type="http://schemas.openxmlformats.org/officeDocument/2006/relationships/hyperlink" Target="https://login.consultant.ru/link/?req=doc&amp;base=LAW&amp;n=383542&amp;date=18.02.2022&amp;dst=100481&amp;field=13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84EF896B02377E2E7B791579A2E5987460745E545A84DDAA0B859n0m2E" TargetMode="External"/><Relationship Id="rId12" Type="http://schemas.openxmlformats.org/officeDocument/2006/relationships/hyperlink" Target="consultantplus://offline/ref=045CB8FFAB0B9587130411B8978DDA40FEA6F665F584B6FA8DB4012C5E1064E8625AA43AE6D085AE990995E2FCCCFB93898F464B7EE0FF50FA464284K6fBK" TargetMode="External"/><Relationship Id="rId17" Type="http://schemas.openxmlformats.org/officeDocument/2006/relationships/hyperlink" Target="https://login.consultant.ru/link/?req=doc&amp;base=LAW&amp;n=383542&amp;date=18.02.2022&amp;dst=100474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83542&amp;date=18.02.2022&amp;dst=100526&amp;field=134" TargetMode="External"/><Relationship Id="rId20" Type="http://schemas.openxmlformats.org/officeDocument/2006/relationships/hyperlink" Target="https://login.consultant.ru/link/?req=doc&amp;base=LAW&amp;n=383542&amp;date=18.02.2022&amp;dst=100483&amp;fie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5CB8FFAB0B9587130411B8978DDA40FEA6F665F584B6FA8DB4012C5E1064E8625AA43AE6D085AE990995E2FCCCFB93898F464B7EE0FF50FA464284K6fBK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&#1071;&#1085;&#1072;\Downloads\-529-ot-03102024-polozhenie-po-pzz-ispr.docx" TargetMode="External"/><Relationship Id="rId10" Type="http://schemas.openxmlformats.org/officeDocument/2006/relationships/hyperlink" Target="consultantplus://offline/ref=684EF896B02377E2E7B791579A2E5987460D42E947FB1AD8F1ED5707DAn4mDE" TargetMode="External"/><Relationship Id="rId19" Type="http://schemas.openxmlformats.org/officeDocument/2006/relationships/hyperlink" Target="https://login.consultant.ru/link/?req=doc&amp;base=LAW&amp;n=383542&amp;date=18.02.2022&amp;dst=209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4EF896B02377E2E7B791579A2E5987460E4BE14AFE1AD8F1ED5707DA4DB75099522D0DE544B092nAm2E" TargetMode="External"/><Relationship Id="rId14" Type="http://schemas.openxmlformats.org/officeDocument/2006/relationships/hyperlink" Target="file:///C:\Users\&#1071;&#1085;&#1072;\Downloads\-529-ot-03102024-polozhenie-po-pzz-ispr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3880</Words>
  <Characters>22118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Spec_zvezdniy</cp:lastModifiedBy>
  <cp:revision>9</cp:revision>
  <cp:lastPrinted>2024-10-09T02:02:00Z</cp:lastPrinted>
  <dcterms:created xsi:type="dcterms:W3CDTF">2024-10-08T01:42:00Z</dcterms:created>
  <dcterms:modified xsi:type="dcterms:W3CDTF">2024-10-09T02:50:00Z</dcterms:modified>
</cp:coreProperties>
</file>