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6C6CE0" w:rsidRDefault="00031B6C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ЗВЕЗДНИНСКОГО ГОРОДСКОГО ПОСЕЛЕНИЯ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E0" w:rsidRDefault="00172BF9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«24» ноября 2022 г.                                                                                    № 11</w:t>
      </w:r>
    </w:p>
    <w:p w:rsidR="006C6CE0" w:rsidRDefault="006C6CE0" w:rsidP="006C6CE0">
      <w:pPr>
        <w:spacing w:after="0"/>
        <w:ind w:right="51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Думы </w:t>
      </w:r>
      <w:r w:rsidR="00031B6C">
        <w:rPr>
          <w:rFonts w:ascii="Times New Roman" w:hAnsi="Times New Roman" w:cs="Times New Roman"/>
          <w:b/>
          <w:sz w:val="24"/>
          <w:szCs w:val="24"/>
        </w:rPr>
        <w:t>Звезднинского городского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от «</w:t>
      </w:r>
      <w:r w:rsidR="00031B6C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>» ноября 20</w:t>
      </w:r>
      <w:r w:rsidR="00BD475A">
        <w:rPr>
          <w:rFonts w:ascii="Times New Roman" w:hAnsi="Times New Roman" w:cs="Times New Roman"/>
          <w:b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t xml:space="preserve">г. № </w:t>
      </w:r>
      <w:r w:rsidR="00500A9F">
        <w:rPr>
          <w:rFonts w:ascii="Times New Roman" w:hAnsi="Times New Roman" w:cs="Times New Roman"/>
          <w:b/>
          <w:sz w:val="24"/>
          <w:szCs w:val="24"/>
        </w:rPr>
        <w:t>19</w:t>
      </w:r>
      <w:r>
        <w:rPr>
          <w:rFonts w:ascii="Times New Roman" w:hAnsi="Times New Roman" w:cs="Times New Roman"/>
          <w:b/>
          <w:sz w:val="24"/>
          <w:szCs w:val="24"/>
        </w:rPr>
        <w:t xml:space="preserve"> «Об утверждении Положения о муниципальном</w:t>
      </w:r>
      <w:r w:rsidR="00500A9F">
        <w:rPr>
          <w:rFonts w:ascii="Times New Roman" w:hAnsi="Times New Roman" w:cs="Times New Roman"/>
          <w:b/>
          <w:sz w:val="24"/>
          <w:szCs w:val="24"/>
        </w:rPr>
        <w:t xml:space="preserve"> жилищном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контроле </w:t>
      </w:r>
      <w:r w:rsidR="00500A9F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031B6C">
        <w:rPr>
          <w:rFonts w:ascii="Times New Roman" w:hAnsi="Times New Roman" w:cs="Times New Roman"/>
          <w:b/>
          <w:sz w:val="24"/>
          <w:szCs w:val="24"/>
        </w:rPr>
        <w:t>Звезднинско</w:t>
      </w:r>
      <w:r w:rsidR="00500A9F">
        <w:rPr>
          <w:rFonts w:ascii="Times New Roman" w:hAnsi="Times New Roman" w:cs="Times New Roman"/>
          <w:b/>
          <w:sz w:val="24"/>
          <w:szCs w:val="24"/>
        </w:rPr>
        <w:t>м</w:t>
      </w:r>
      <w:r w:rsidR="00031B6C">
        <w:rPr>
          <w:rFonts w:ascii="Times New Roman" w:hAnsi="Times New Roman" w:cs="Times New Roman"/>
          <w:b/>
          <w:sz w:val="24"/>
          <w:szCs w:val="24"/>
        </w:rPr>
        <w:t xml:space="preserve"> муниципально</w:t>
      </w:r>
      <w:r w:rsidR="00500A9F">
        <w:rPr>
          <w:rFonts w:ascii="Times New Roman" w:hAnsi="Times New Roman" w:cs="Times New Roman"/>
          <w:b/>
          <w:sz w:val="24"/>
          <w:szCs w:val="24"/>
        </w:rPr>
        <w:t>м</w:t>
      </w:r>
      <w:r w:rsidR="00031B6C">
        <w:rPr>
          <w:rFonts w:ascii="Times New Roman" w:hAnsi="Times New Roman" w:cs="Times New Roman"/>
          <w:b/>
          <w:sz w:val="24"/>
          <w:szCs w:val="24"/>
        </w:rPr>
        <w:t xml:space="preserve"> образовани</w:t>
      </w:r>
      <w:r w:rsidR="00500A9F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6C6CE0" w:rsidRDefault="006C6CE0" w:rsidP="006C6CE0">
      <w:pPr>
        <w:spacing w:after="0"/>
        <w:jc w:val="center"/>
        <w:rPr>
          <w:sz w:val="24"/>
          <w:szCs w:val="24"/>
        </w:rPr>
      </w:pPr>
    </w:p>
    <w:p w:rsidR="006C6CE0" w:rsidRDefault="00500A9F" w:rsidP="006C6CE0">
      <w:pPr>
        <w:spacing w:after="0"/>
        <w:ind w:firstLine="851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00A9F">
        <w:rPr>
          <w:rFonts w:ascii="Times New Roman" w:hAnsi="Times New Roman" w:cs="Times New Roman"/>
          <w:kern w:val="2"/>
          <w:sz w:val="24"/>
          <w:szCs w:val="24"/>
        </w:rPr>
        <w:t xml:space="preserve">В соответствии с </w:t>
      </w:r>
      <w:r w:rsidRPr="00500A9F">
        <w:rPr>
          <w:rFonts w:ascii="Times New Roman" w:hAnsi="Times New Roman" w:cs="Times New Roman"/>
          <w:bCs/>
          <w:kern w:val="2"/>
          <w:sz w:val="24"/>
          <w:szCs w:val="24"/>
        </w:rPr>
        <w:t xml:space="preserve">Жилищным кодексом Российской Федерации, </w:t>
      </w:r>
      <w:r w:rsidRPr="00500A9F">
        <w:rPr>
          <w:rFonts w:ascii="Times New Roman" w:hAnsi="Times New Roman" w:cs="Times New Roman"/>
          <w:sz w:val="24"/>
          <w:szCs w:val="24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500A9F">
        <w:rPr>
          <w:rFonts w:ascii="Times New Roman" w:hAnsi="Times New Roman" w:cs="Times New Roman"/>
          <w:kern w:val="2"/>
          <w:sz w:val="24"/>
          <w:szCs w:val="24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9A1A93" w:rsidRPr="009A1A93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="009A1A93" w:rsidRPr="009A1A93">
        <w:rPr>
          <w:rFonts w:ascii="Times New Roman" w:hAnsi="Times New Roman" w:cs="Times New Roman"/>
          <w:bCs/>
          <w:kern w:val="2"/>
          <w:sz w:val="24"/>
          <w:szCs w:val="24"/>
        </w:rPr>
        <w:t>руководствуясь статьёй 48 Устава Звёзднинского городского поселения</w:t>
      </w:r>
      <w:r w:rsidR="009A1A93">
        <w:rPr>
          <w:rFonts w:ascii="Times New Roman" w:hAnsi="Times New Roman" w:cs="Times New Roman"/>
          <w:bCs/>
          <w:kern w:val="2"/>
          <w:sz w:val="24"/>
          <w:szCs w:val="24"/>
        </w:rPr>
        <w:t xml:space="preserve"> Усть-Кутского муниципального района Иркутской области</w:t>
      </w:r>
      <w:r w:rsidR="009A1A93" w:rsidRPr="009A1A93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</w:p>
    <w:p w:rsidR="009A1A93" w:rsidRDefault="009A1A93" w:rsidP="006C6CE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ДУМА </w:t>
      </w:r>
      <w:r w:rsidR="00031B6C">
        <w:rPr>
          <w:rFonts w:ascii="Times New Roman" w:hAnsi="Times New Roman" w:cs="Times New Roman"/>
          <w:b/>
          <w:sz w:val="24"/>
          <w:szCs w:val="24"/>
        </w:rPr>
        <w:t>ЗВЕЗДНИНСКОГО 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</w:p>
    <w:p w:rsidR="006C6CE0" w:rsidRDefault="006C6CE0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6C6CE0" w:rsidRPr="00336723" w:rsidRDefault="006C6CE0" w:rsidP="00A40C35">
      <w:pPr>
        <w:pStyle w:val="a3"/>
        <w:numPr>
          <w:ilvl w:val="0"/>
          <w:numId w:val="1"/>
        </w:numPr>
        <w:spacing w:after="0"/>
        <w:ind w:left="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336723">
        <w:rPr>
          <w:rFonts w:ascii="Times New Roman" w:hAnsi="Times New Roman" w:cs="Times New Roman"/>
          <w:sz w:val="24"/>
          <w:szCs w:val="24"/>
        </w:rPr>
        <w:t xml:space="preserve">Внести в решение Думы </w:t>
      </w:r>
      <w:r w:rsidR="006A379A" w:rsidRPr="00336723">
        <w:rPr>
          <w:rFonts w:ascii="Times New Roman" w:hAnsi="Times New Roman" w:cs="Times New Roman"/>
          <w:sz w:val="24"/>
          <w:szCs w:val="24"/>
        </w:rPr>
        <w:t>Звезднинского городского</w:t>
      </w:r>
      <w:r w:rsidRPr="00336723">
        <w:rPr>
          <w:rFonts w:ascii="Times New Roman" w:hAnsi="Times New Roman" w:cs="Times New Roman"/>
          <w:sz w:val="24"/>
          <w:szCs w:val="24"/>
        </w:rPr>
        <w:t xml:space="preserve"> поселения «Об утверждении Положения о </w:t>
      </w:r>
      <w:r w:rsidR="00BD475A" w:rsidRPr="00336723">
        <w:rPr>
          <w:rFonts w:ascii="Times New Roman" w:hAnsi="Times New Roman" w:cs="Times New Roman"/>
          <w:sz w:val="24"/>
          <w:szCs w:val="24"/>
        </w:rPr>
        <w:t>муниципальном</w:t>
      </w:r>
      <w:r w:rsidR="00A40C35">
        <w:rPr>
          <w:rFonts w:ascii="Times New Roman" w:hAnsi="Times New Roman" w:cs="Times New Roman"/>
          <w:sz w:val="24"/>
          <w:szCs w:val="24"/>
        </w:rPr>
        <w:t xml:space="preserve"> жилищном</w:t>
      </w:r>
      <w:r w:rsidR="00BD475A" w:rsidRPr="00336723">
        <w:rPr>
          <w:rFonts w:ascii="Times New Roman" w:hAnsi="Times New Roman" w:cs="Times New Roman"/>
          <w:sz w:val="24"/>
          <w:szCs w:val="24"/>
        </w:rPr>
        <w:t xml:space="preserve"> контроле в </w:t>
      </w:r>
      <w:r w:rsidR="00A40C35">
        <w:rPr>
          <w:rFonts w:ascii="Times New Roman" w:hAnsi="Times New Roman" w:cs="Times New Roman"/>
          <w:sz w:val="24"/>
          <w:szCs w:val="24"/>
        </w:rPr>
        <w:t>Звезднинском муниципальном образовании</w:t>
      </w:r>
      <w:r w:rsidRPr="00336723">
        <w:rPr>
          <w:rFonts w:ascii="Times New Roman" w:hAnsi="Times New Roman" w:cs="Times New Roman"/>
          <w:sz w:val="24"/>
          <w:szCs w:val="24"/>
        </w:rPr>
        <w:t xml:space="preserve"> от «</w:t>
      </w:r>
      <w:r w:rsidR="006A379A" w:rsidRPr="00336723">
        <w:rPr>
          <w:rFonts w:ascii="Times New Roman" w:hAnsi="Times New Roman" w:cs="Times New Roman"/>
          <w:sz w:val="24"/>
          <w:szCs w:val="24"/>
        </w:rPr>
        <w:t>30</w:t>
      </w:r>
      <w:r w:rsidRPr="00336723">
        <w:rPr>
          <w:rFonts w:ascii="Times New Roman" w:hAnsi="Times New Roman" w:cs="Times New Roman"/>
          <w:sz w:val="24"/>
          <w:szCs w:val="24"/>
        </w:rPr>
        <w:t xml:space="preserve">» </w:t>
      </w:r>
      <w:r w:rsidR="00BD475A" w:rsidRPr="00336723">
        <w:rPr>
          <w:rFonts w:ascii="Times New Roman" w:hAnsi="Times New Roman" w:cs="Times New Roman"/>
          <w:sz w:val="24"/>
          <w:szCs w:val="24"/>
        </w:rPr>
        <w:t>ноября 2021</w:t>
      </w:r>
      <w:r w:rsidRPr="00336723">
        <w:rPr>
          <w:rFonts w:ascii="Times New Roman" w:hAnsi="Times New Roman" w:cs="Times New Roman"/>
          <w:sz w:val="24"/>
          <w:szCs w:val="24"/>
        </w:rPr>
        <w:t xml:space="preserve"> года»</w:t>
      </w:r>
      <w:r w:rsidR="00A40C35">
        <w:rPr>
          <w:rFonts w:ascii="Times New Roman" w:hAnsi="Times New Roman" w:cs="Times New Roman"/>
          <w:sz w:val="24"/>
          <w:szCs w:val="24"/>
        </w:rPr>
        <w:t xml:space="preserve"> № 19</w:t>
      </w:r>
      <w:r w:rsidRPr="00336723">
        <w:rPr>
          <w:rFonts w:ascii="Times New Roman" w:hAnsi="Times New Roman" w:cs="Times New Roman"/>
          <w:sz w:val="24"/>
          <w:szCs w:val="24"/>
        </w:rPr>
        <w:t>, (далее – Решение) следующие изменения:</w:t>
      </w:r>
    </w:p>
    <w:p w:rsidR="001A7D1A" w:rsidRPr="001A7D1A" w:rsidRDefault="001A7D1A" w:rsidP="001A7D1A">
      <w:pPr>
        <w:pStyle w:val="a3"/>
        <w:numPr>
          <w:ilvl w:val="1"/>
          <w:numId w:val="1"/>
        </w:numPr>
        <w:suppressAutoHyphen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D1A">
        <w:rPr>
          <w:rFonts w:ascii="Times New Roman" w:hAnsi="Times New Roman" w:cs="Times New Roman"/>
          <w:sz w:val="24"/>
          <w:szCs w:val="24"/>
        </w:rPr>
        <w:t>Раздел 5</w:t>
      </w:r>
      <w:r w:rsidR="002A1D1E" w:rsidRPr="001A7D1A">
        <w:rPr>
          <w:rFonts w:ascii="Times New Roman" w:hAnsi="Times New Roman" w:cs="Times New Roman"/>
          <w:sz w:val="24"/>
          <w:szCs w:val="24"/>
        </w:rPr>
        <w:t xml:space="preserve"> Положения изложить в следующей редакции</w:t>
      </w:r>
      <w:r w:rsidRPr="001A7D1A">
        <w:rPr>
          <w:rFonts w:ascii="Times New Roman" w:hAnsi="Times New Roman" w:cs="Times New Roman"/>
          <w:sz w:val="24"/>
          <w:szCs w:val="24"/>
        </w:rPr>
        <w:t>:</w:t>
      </w:r>
    </w:p>
    <w:p w:rsidR="001A7D1A" w:rsidRDefault="001A7D1A" w:rsidP="001A7D1A">
      <w:pPr>
        <w:suppressAutoHyphens/>
        <w:spacing w:after="0" w:line="257" w:lineRule="auto"/>
        <w:ind w:hanging="13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A7D1A">
        <w:rPr>
          <w:rFonts w:ascii="Times New Roman" w:hAnsi="Times New Roman" w:cs="Times New Roman"/>
          <w:sz w:val="24"/>
          <w:szCs w:val="24"/>
        </w:rPr>
        <w:t>«</w:t>
      </w:r>
      <w:r w:rsidRPr="001A7D1A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5.1. Оценка результативности и эффективности осуществления муниципального контроля в сфере благоустройства осуществляется на основании статьи 30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Федерального закона № 248-ФЗ.</w:t>
      </w:r>
    </w:p>
    <w:p w:rsidR="001A7D1A" w:rsidRPr="001A7D1A" w:rsidRDefault="001A7D1A" w:rsidP="001A7D1A">
      <w:pPr>
        <w:suppressAutoHyphens/>
        <w:spacing w:after="0" w:line="257" w:lineRule="auto"/>
        <w:ind w:hanging="13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5.2. Ключевые показатели и их целевые значения:</w:t>
      </w:r>
    </w:p>
    <w:p w:rsidR="001A7D1A" w:rsidRPr="001A7D1A" w:rsidRDefault="001A7D1A" w:rsidP="001A7D1A">
      <w:pPr>
        <w:suppressAutoHyphens/>
        <w:autoSpaceDE w:val="0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устраненных нарушений из числа выявленных нарушений обязательных требований - 70%.</w:t>
      </w:r>
    </w:p>
    <w:p w:rsidR="001A7D1A" w:rsidRPr="001A7D1A" w:rsidRDefault="001A7D1A" w:rsidP="001A7D1A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1A7D1A" w:rsidRPr="001A7D1A" w:rsidRDefault="001A7D1A" w:rsidP="001A7D1A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отмененных результатов контрольных мероприятий - 0%.</w:t>
      </w:r>
    </w:p>
    <w:p w:rsidR="001A7D1A" w:rsidRPr="001A7D1A" w:rsidRDefault="001A7D1A" w:rsidP="001A7D1A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1A7D1A" w:rsidRDefault="001A7D1A" w:rsidP="001A7D1A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1A7D1A" w:rsidRPr="001A7D1A" w:rsidRDefault="001A7D1A" w:rsidP="001A7D1A">
      <w:pPr>
        <w:suppressAutoHyphens/>
        <w:autoSpaceDE w:val="0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5.3. Индикативные показатели:</w:t>
      </w:r>
    </w:p>
    <w:p w:rsidR="001A7D1A" w:rsidRPr="001A7D1A" w:rsidRDefault="001A7D1A" w:rsidP="001A7D1A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проведенных внеплановых контрольных мероприятий;</w:t>
      </w:r>
    </w:p>
    <w:p w:rsidR="001A7D1A" w:rsidRPr="001A7D1A" w:rsidRDefault="001A7D1A" w:rsidP="001A7D1A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поступивших возражений в отношении акта контрольного мероприятия;</w:t>
      </w:r>
    </w:p>
    <w:p w:rsidR="001A7D1A" w:rsidRPr="001A7D1A" w:rsidRDefault="001A7D1A" w:rsidP="001A7D1A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количество выданных предписаний об устранении нарушений обязательных требований;</w:t>
      </w:r>
    </w:p>
    <w:p w:rsidR="001A7D1A" w:rsidRPr="001A7D1A" w:rsidRDefault="001A7D1A" w:rsidP="001A7D1A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устраненных нарушений обязательных требований.</w:t>
      </w:r>
    </w:p>
    <w:p w:rsidR="001A7D1A" w:rsidRPr="001A7D1A" w:rsidRDefault="001A7D1A" w:rsidP="001A7D1A">
      <w:pPr>
        <w:suppressAutoHyphens/>
        <w:autoSpaceDE w:val="0"/>
        <w:spacing w:after="0" w:line="257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5.4. Контрольный орган ежегодно осуществляет подготовку доклада о муниципальном контроле в сфере благоустройства с указанием сведений о достижении ключевых показателей и сведений об индикативных показателях, в том числе о влиянии профилактических мероприятий и контрольных мероприятий на достижение ключевых показателей.</w:t>
      </w:r>
    </w:p>
    <w:p w:rsidR="006C6CE0" w:rsidRDefault="002A1D1E" w:rsidP="001A7D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7D1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C6CE0">
        <w:rPr>
          <w:rFonts w:ascii="Times New Roman" w:hAnsi="Times New Roman" w:cs="Times New Roman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6C6CE0" w:rsidRDefault="006C6CE0" w:rsidP="006C6CE0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Настоящее решение опубликовать в общественно-политической газете Усть-Кутского района «Ленские вести» и на официальном сайте Администрации </w:t>
      </w:r>
      <w:r w:rsidR="00697597">
        <w:rPr>
          <w:rFonts w:ascii="Times New Roman" w:hAnsi="Times New Roman" w:cs="Times New Roman"/>
          <w:sz w:val="24"/>
          <w:szCs w:val="24"/>
        </w:rPr>
        <w:t>Звезднинского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9563AD" w:rsidP="006C6CE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Думы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6CE0" w:rsidRDefault="009563AD" w:rsidP="006C6CE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Звезднинского городского поселения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Б.С. Столбов</w:t>
      </w:r>
    </w:p>
    <w:p w:rsidR="008B3BB5" w:rsidRDefault="008B3BB5"/>
    <w:sectPr w:rsidR="008B3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0ADA"/>
    <w:multiLevelType w:val="multilevel"/>
    <w:tmpl w:val="31DAE7B8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E8E"/>
    <w:rsid w:val="00031B6C"/>
    <w:rsid w:val="00172BF9"/>
    <w:rsid w:val="001A7D1A"/>
    <w:rsid w:val="002A1D1E"/>
    <w:rsid w:val="00336723"/>
    <w:rsid w:val="003A0D02"/>
    <w:rsid w:val="004821B3"/>
    <w:rsid w:val="00500A9F"/>
    <w:rsid w:val="005E2DF2"/>
    <w:rsid w:val="00697597"/>
    <w:rsid w:val="006A379A"/>
    <w:rsid w:val="006C6CE0"/>
    <w:rsid w:val="006D0CAE"/>
    <w:rsid w:val="00790E8E"/>
    <w:rsid w:val="008B3BB5"/>
    <w:rsid w:val="009523C0"/>
    <w:rsid w:val="009563AD"/>
    <w:rsid w:val="009A1A93"/>
    <w:rsid w:val="009A31A6"/>
    <w:rsid w:val="00A40C35"/>
    <w:rsid w:val="00A92AE9"/>
    <w:rsid w:val="00B00441"/>
    <w:rsid w:val="00B04586"/>
    <w:rsid w:val="00BD475A"/>
    <w:rsid w:val="00BD4AE8"/>
    <w:rsid w:val="00D379F4"/>
    <w:rsid w:val="00D4762F"/>
    <w:rsid w:val="00E072A4"/>
    <w:rsid w:val="00E8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28392"/>
  <w15:chartTrackingRefBased/>
  <w15:docId w15:val="{1477CB56-AE36-46B0-87D5-E0BA618B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CE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6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Приемная</cp:lastModifiedBy>
  <cp:revision>30</cp:revision>
  <dcterms:created xsi:type="dcterms:W3CDTF">2022-10-13T02:14:00Z</dcterms:created>
  <dcterms:modified xsi:type="dcterms:W3CDTF">2022-12-07T03:21:00Z</dcterms:modified>
</cp:coreProperties>
</file>